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1C3C" w14:textId="77777777" w:rsidR="003E046C" w:rsidRDefault="003E046C" w:rsidP="003E046C">
      <w:pPr>
        <w:spacing w:line="288" w:lineRule="auto"/>
        <w:jc w:val="center"/>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Lesson Plan #3 Title</w:t>
      </w:r>
      <w:r w:rsidRPr="00AC59E8">
        <w:rPr>
          <w:rFonts w:ascii="Times New Roman" w:eastAsiaTheme="minorEastAsia" w:hAnsi="Times New Roman" w:cs="Times New Roman"/>
          <w:color w:val="auto"/>
          <w:sz w:val="24"/>
          <w:szCs w:val="24"/>
        </w:rPr>
        <w:t xml:space="preserve">:  </w:t>
      </w:r>
      <w:r w:rsidRPr="00AC59E8">
        <w:rPr>
          <w:rFonts w:ascii="Times New Roman" w:eastAsiaTheme="minorEastAsia" w:hAnsi="Times New Roman" w:cs="Times New Roman"/>
          <w:b/>
          <w:color w:val="auto"/>
          <w:sz w:val="24"/>
          <w:szCs w:val="24"/>
        </w:rPr>
        <w:t>1 Perspective Drawing Method</w:t>
      </w:r>
    </w:p>
    <w:p w14:paraId="53A60715"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Time: </w:t>
      </w:r>
      <w:r>
        <w:rPr>
          <w:rFonts w:ascii="Times New Roman" w:eastAsiaTheme="minorEastAsia" w:hAnsi="Times New Roman" w:cs="Times New Roman"/>
          <w:b/>
          <w:color w:val="auto"/>
          <w:sz w:val="24"/>
          <w:szCs w:val="24"/>
        </w:rPr>
        <w:tab/>
      </w:r>
      <w:r w:rsidRPr="00AC59E8">
        <w:rPr>
          <w:rFonts w:ascii="Times New Roman" w:eastAsiaTheme="minorEastAsia" w:hAnsi="Times New Roman" w:cs="Times New Roman"/>
          <w:b/>
          <w:color w:val="auto"/>
          <w:sz w:val="24"/>
          <w:szCs w:val="24"/>
        </w:rPr>
        <w:t xml:space="preserve">One </w:t>
      </w:r>
      <w:proofErr w:type="gramStart"/>
      <w:r w:rsidRPr="00AC59E8">
        <w:rPr>
          <w:rFonts w:ascii="Times New Roman" w:eastAsiaTheme="minorEastAsia" w:hAnsi="Times New Roman" w:cs="Times New Roman"/>
          <w:b/>
          <w:color w:val="auto"/>
          <w:sz w:val="24"/>
          <w:szCs w:val="24"/>
        </w:rPr>
        <w:t>45 minute</w:t>
      </w:r>
      <w:proofErr w:type="gramEnd"/>
      <w:r w:rsidRPr="00AC59E8">
        <w:rPr>
          <w:rFonts w:ascii="Times New Roman" w:eastAsiaTheme="minorEastAsia" w:hAnsi="Times New Roman" w:cs="Times New Roman"/>
          <w:b/>
          <w:color w:val="auto"/>
          <w:sz w:val="24"/>
          <w:szCs w:val="24"/>
        </w:rPr>
        <w:t xml:space="preserve"> Period of lecture demonstration.  </w:t>
      </w:r>
    </w:p>
    <w:p w14:paraId="236A8FF1" w14:textId="77777777" w:rsidR="003E046C" w:rsidRPr="00AC59E8" w:rsidRDefault="003E046C" w:rsidP="003E046C">
      <w:pPr>
        <w:spacing w:line="288" w:lineRule="auto"/>
        <w:ind w:firstLine="720"/>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Three </w:t>
      </w:r>
      <w:proofErr w:type="gramStart"/>
      <w:r w:rsidRPr="00AC59E8">
        <w:rPr>
          <w:rFonts w:ascii="Times New Roman" w:eastAsiaTheme="minorEastAsia" w:hAnsi="Times New Roman" w:cs="Times New Roman"/>
          <w:b/>
          <w:color w:val="auto"/>
          <w:sz w:val="24"/>
          <w:szCs w:val="24"/>
        </w:rPr>
        <w:t>45-48 minute</w:t>
      </w:r>
      <w:proofErr w:type="gramEnd"/>
      <w:r w:rsidRPr="00AC59E8">
        <w:rPr>
          <w:rFonts w:ascii="Times New Roman" w:eastAsiaTheme="minorEastAsia" w:hAnsi="Times New Roman" w:cs="Times New Roman"/>
          <w:b/>
          <w:color w:val="auto"/>
          <w:sz w:val="24"/>
          <w:szCs w:val="24"/>
        </w:rPr>
        <w:t xml:space="preserve"> Periods of Lab for final drawing/assessment</w:t>
      </w:r>
    </w:p>
    <w:p w14:paraId="4A20C5D3"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b/>
          <w:color w:val="auto"/>
          <w:sz w:val="24"/>
          <w:szCs w:val="24"/>
        </w:rPr>
        <w:t xml:space="preserve">Performance Objective: </w:t>
      </w:r>
      <w:r w:rsidRPr="00AC59E8">
        <w:rPr>
          <w:rFonts w:ascii="Times New Roman" w:eastAsiaTheme="minorEastAsia" w:hAnsi="Times New Roman" w:cs="Times New Roman"/>
          <w:color w:val="auto"/>
          <w:sz w:val="24"/>
          <w:szCs w:val="24"/>
        </w:rPr>
        <w:t xml:space="preserve">Students will learn the rules of operation that govern one-point perspective method. </w:t>
      </w:r>
    </w:p>
    <w:p w14:paraId="66520F1C"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-Vertical lines always communicate up and down lines in an image and are parallel with the sides of the paper. </w:t>
      </w:r>
    </w:p>
    <w:p w14:paraId="751A8EBE"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-Horizontal lines are parallel with the line between both eyes and are drawn parallel with the top and bottom of the page.  All other lines recede into the distance and are drawn to a vanishing point on the horizon.  </w:t>
      </w:r>
    </w:p>
    <w:p w14:paraId="16E30C9B"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One-point method is used to draw objects that the front edges are parallel with the viewers eyes.  Other methods such as the </w:t>
      </w:r>
      <w:proofErr w:type="gramStart"/>
      <w:r w:rsidRPr="00AC59E8">
        <w:rPr>
          <w:rFonts w:ascii="Times New Roman" w:eastAsiaTheme="minorEastAsia" w:hAnsi="Times New Roman" w:cs="Times New Roman"/>
          <w:color w:val="auto"/>
          <w:sz w:val="24"/>
          <w:szCs w:val="24"/>
        </w:rPr>
        <w:t>two point</w:t>
      </w:r>
      <w:proofErr w:type="gramEnd"/>
      <w:r w:rsidRPr="00AC59E8">
        <w:rPr>
          <w:rFonts w:ascii="Times New Roman" w:eastAsiaTheme="minorEastAsia" w:hAnsi="Times New Roman" w:cs="Times New Roman"/>
          <w:color w:val="auto"/>
          <w:sz w:val="24"/>
          <w:szCs w:val="24"/>
        </w:rPr>
        <w:t xml:space="preserve"> method are used to draw things on an angle so that the front corner of the object appears closest to the observer.  </w:t>
      </w:r>
    </w:p>
    <w:p w14:paraId="1F675A45"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b/>
          <w:color w:val="auto"/>
          <w:sz w:val="24"/>
          <w:szCs w:val="24"/>
        </w:rPr>
        <w:t xml:space="preserve">Resources or Materials Needed: </w:t>
      </w:r>
    </w:p>
    <w:p w14:paraId="5AFED93D"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Students:</w:t>
      </w:r>
    </w:p>
    <w:p w14:paraId="7DE0E0A2" w14:textId="77777777" w:rsidR="003E046C" w:rsidRPr="00AC59E8" w:rsidRDefault="003E046C" w:rsidP="003E046C">
      <w:pPr>
        <w:spacing w:line="288" w:lineRule="auto"/>
        <w:ind w:firstLine="720"/>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Pencil</w:t>
      </w:r>
    </w:p>
    <w:p w14:paraId="3716A123"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ab/>
        <w:t>Eraser</w:t>
      </w:r>
    </w:p>
    <w:p w14:paraId="7A307FF9"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ab/>
        <w:t>Paper</w:t>
      </w:r>
    </w:p>
    <w:p w14:paraId="31AA5F81" w14:textId="77777777" w:rsidR="003E046C"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ab/>
        <w:t>Ruler</w:t>
      </w:r>
    </w:p>
    <w:p w14:paraId="701EAF01"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r w:rsidRPr="00CF721D">
        <w:rPr>
          <w:rFonts w:ascii="Times New Roman" w:eastAsiaTheme="minorEastAsia" w:hAnsi="Times New Roman" w:cs="Times New Roman"/>
          <w:b/>
          <w:color w:val="auto"/>
          <w:sz w:val="24"/>
          <w:szCs w:val="24"/>
        </w:rPr>
        <w:t>Day 1</w:t>
      </w:r>
    </w:p>
    <w:p w14:paraId="642C9CB7" w14:textId="77777777" w:rsidR="003E046C" w:rsidRDefault="003E046C" w:rsidP="003E046C">
      <w:pPr>
        <w:spacing w:line="288" w:lineRule="auto"/>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Step 1: Pre-Instructional Activities: </w:t>
      </w:r>
      <w:r>
        <w:rPr>
          <w:rFonts w:ascii="Times New Roman" w:eastAsiaTheme="minorEastAsia" w:hAnsi="Times New Roman" w:cs="Times New Roman"/>
          <w:b/>
          <w:color w:val="auto"/>
          <w:sz w:val="24"/>
          <w:szCs w:val="24"/>
        </w:rPr>
        <w:t>(10 minutes)</w:t>
      </w:r>
    </w:p>
    <w:p w14:paraId="1E85134A"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Show images of linear perspective and parallel perspective.  Ask Students to describe the differences in each image.  See if anyone can deduce any problems from using parallel perspective.  Explain that linear perspective is how the eye sees the world and parallel perspective is a distorted view of how our eyes see.  Both are interesting to look at but knowing linear perspective is the more correct of the two.  (Images are saved to power</w:t>
      </w:r>
      <w:r>
        <w:rPr>
          <w:rFonts w:ascii="Times New Roman" w:eastAsiaTheme="minorEastAsia" w:hAnsi="Times New Roman" w:cs="Times New Roman"/>
          <w:color w:val="auto"/>
          <w:sz w:val="24"/>
          <w:szCs w:val="24"/>
        </w:rPr>
        <w:t xml:space="preserve"> </w:t>
      </w:r>
      <w:r w:rsidRPr="00AC59E8">
        <w:rPr>
          <w:rFonts w:ascii="Times New Roman" w:eastAsiaTheme="minorEastAsia" w:hAnsi="Times New Roman" w:cs="Times New Roman"/>
          <w:color w:val="auto"/>
          <w:sz w:val="24"/>
          <w:szCs w:val="24"/>
        </w:rPr>
        <w:t>point)</w:t>
      </w:r>
    </w:p>
    <w:p w14:paraId="7241CC8E"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Step 2: Content Presentation: </w:t>
      </w:r>
      <w:r>
        <w:rPr>
          <w:rFonts w:ascii="Times New Roman" w:eastAsiaTheme="minorEastAsia" w:hAnsi="Times New Roman" w:cs="Times New Roman"/>
          <w:b/>
          <w:color w:val="auto"/>
          <w:sz w:val="24"/>
          <w:szCs w:val="24"/>
        </w:rPr>
        <w:t>(Remainder of class)</w:t>
      </w:r>
    </w:p>
    <w:p w14:paraId="61515926"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Draw horizon line and define it as eye level.  </w:t>
      </w:r>
    </w:p>
    <w:p w14:paraId="08D5E07F"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Draw a square above, over and below the horizon line.  </w:t>
      </w:r>
    </w:p>
    <w:p w14:paraId="10122BE0"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lastRenderedPageBreak/>
        <w:t xml:space="preserve">Introduce the idea that above the horizon line is looking up and looking down is drawn below the horizon line.  Looking forward is represented as being on the horizon.  </w:t>
      </w:r>
    </w:p>
    <w:p w14:paraId="2429EBA5"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 xml:space="preserve">Draw lines from corners of squares to vanishing point on horizon.  Emphasize that all receding lines go to the vanishing point.  </w:t>
      </w:r>
    </w:p>
    <w:p w14:paraId="7741E66A"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Demonstrate how to divide the square to create triangles that appear as house roofs.</w:t>
      </w:r>
    </w:p>
    <w:p w14:paraId="363169AB"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Show how to draw windows and doors on front and sides of cube.</w:t>
      </w:r>
    </w:p>
    <w:p w14:paraId="20AF9406"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Answer any final questions.</w:t>
      </w:r>
    </w:p>
    <w:p w14:paraId="0ACE67ED" w14:textId="77777777" w:rsidR="003E046C" w:rsidRPr="00AC59E8" w:rsidRDefault="003E046C" w:rsidP="003E046C">
      <w:pPr>
        <w:numPr>
          <w:ilvl w:val="0"/>
          <w:numId w:val="1"/>
        </w:numPr>
        <w:spacing w:line="288" w:lineRule="auto"/>
        <w:contextualSpacing/>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Collect student copies of lecture and correct mistakes in red to show correct methods.  Make note of students who struggle with methods.  Turn back to students next day.</w:t>
      </w:r>
    </w:p>
    <w:p w14:paraId="2B7595FD" w14:textId="77777777" w:rsidR="003E046C" w:rsidRDefault="003E046C" w:rsidP="003E046C">
      <w:pPr>
        <w:spacing w:line="288" w:lineRule="auto"/>
        <w:rPr>
          <w:rFonts w:ascii="Times New Roman" w:eastAsiaTheme="minorEastAsia" w:hAnsi="Times New Roman" w:cs="Times New Roman"/>
          <w:b/>
          <w:color w:val="auto"/>
          <w:sz w:val="24"/>
          <w:szCs w:val="24"/>
        </w:rPr>
      </w:pPr>
    </w:p>
    <w:p w14:paraId="5907C8CD"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p>
    <w:p w14:paraId="1AAF3BAA"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Step 3: Learner Participation: </w:t>
      </w:r>
      <w:r>
        <w:rPr>
          <w:rFonts w:ascii="Times New Roman" w:eastAsiaTheme="minorEastAsia" w:hAnsi="Times New Roman" w:cs="Times New Roman"/>
          <w:b/>
          <w:color w:val="auto"/>
          <w:sz w:val="24"/>
          <w:szCs w:val="24"/>
        </w:rPr>
        <w:t>(10 minutes)</w:t>
      </w:r>
    </w:p>
    <w:p w14:paraId="4F909E68" w14:textId="77777777" w:rsidR="003E046C"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b/>
          <w:color w:val="auto"/>
          <w:sz w:val="24"/>
          <w:szCs w:val="24"/>
        </w:rPr>
        <w:t>Day two</w:t>
      </w:r>
      <w:r w:rsidRPr="00AC59E8">
        <w:rPr>
          <w:rFonts w:ascii="Times New Roman" w:eastAsiaTheme="minorEastAsia" w:hAnsi="Times New Roman" w:cs="Times New Roman"/>
          <w:color w:val="auto"/>
          <w:sz w:val="24"/>
          <w:szCs w:val="24"/>
        </w:rPr>
        <w:t xml:space="preserve"> </w:t>
      </w:r>
    </w:p>
    <w:p w14:paraId="7A19D7B7" w14:textId="77777777" w:rsidR="003E046C" w:rsidRDefault="003E046C" w:rsidP="003E046C">
      <w:pPr>
        <w:spacing w:line="288"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A</w:t>
      </w:r>
      <w:r w:rsidRPr="00AC59E8">
        <w:rPr>
          <w:rFonts w:ascii="Times New Roman" w:eastAsiaTheme="minorEastAsia" w:hAnsi="Times New Roman" w:cs="Times New Roman"/>
          <w:color w:val="auto"/>
          <w:sz w:val="24"/>
          <w:szCs w:val="24"/>
        </w:rPr>
        <w:t xml:space="preserve">n image using perspective will be on the white board with several mistakes drawn on purpose.  Volunteers will correct the problems.  (10 min) Students will then be tasked to draw a simple house using the information given in the demonstration.  They will be reminded to use Overlapping and depth of field concepts in drawings.    </w:t>
      </w:r>
    </w:p>
    <w:p w14:paraId="4C7582D0" w14:textId="77777777" w:rsidR="003E046C" w:rsidRPr="00AC59E8" w:rsidRDefault="003E046C" w:rsidP="003E046C">
      <w:pPr>
        <w:spacing w:line="288"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(Complete any unfinished instruction from day one)</w:t>
      </w:r>
    </w:p>
    <w:p w14:paraId="53283ECD" w14:textId="77777777" w:rsidR="003E046C" w:rsidRDefault="003E046C" w:rsidP="003E046C">
      <w:pPr>
        <w:spacing w:line="288" w:lineRule="auto"/>
        <w:rPr>
          <w:rFonts w:ascii="Times New Roman" w:eastAsiaTheme="minorEastAsia" w:hAnsi="Times New Roman" w:cs="Times New Roman"/>
          <w:b/>
          <w:color w:val="auto"/>
          <w:sz w:val="24"/>
          <w:szCs w:val="24"/>
        </w:rPr>
      </w:pPr>
      <w:r w:rsidRPr="00AC59E8">
        <w:rPr>
          <w:rFonts w:ascii="Times New Roman" w:eastAsiaTheme="minorEastAsia" w:hAnsi="Times New Roman" w:cs="Times New Roman"/>
          <w:b/>
          <w:color w:val="auto"/>
          <w:sz w:val="24"/>
          <w:szCs w:val="24"/>
        </w:rPr>
        <w:t xml:space="preserve">Step 4: </w:t>
      </w:r>
      <w:r>
        <w:rPr>
          <w:rFonts w:ascii="Times New Roman" w:eastAsiaTheme="minorEastAsia" w:hAnsi="Times New Roman" w:cs="Times New Roman"/>
          <w:b/>
          <w:color w:val="auto"/>
          <w:sz w:val="24"/>
          <w:szCs w:val="24"/>
        </w:rPr>
        <w:t>Pre-</w:t>
      </w:r>
      <w:r w:rsidRPr="00AC59E8">
        <w:rPr>
          <w:rFonts w:ascii="Times New Roman" w:eastAsiaTheme="minorEastAsia" w:hAnsi="Times New Roman" w:cs="Times New Roman"/>
          <w:b/>
          <w:color w:val="auto"/>
          <w:sz w:val="24"/>
          <w:szCs w:val="24"/>
        </w:rPr>
        <w:t xml:space="preserve">Assessment: </w:t>
      </w:r>
      <w:r>
        <w:rPr>
          <w:rFonts w:ascii="Times New Roman" w:eastAsiaTheme="minorEastAsia" w:hAnsi="Times New Roman" w:cs="Times New Roman"/>
          <w:b/>
          <w:color w:val="auto"/>
          <w:sz w:val="24"/>
          <w:szCs w:val="24"/>
        </w:rPr>
        <w:t>(Remainder of Class)</w:t>
      </w:r>
    </w:p>
    <w:p w14:paraId="49FE2520" w14:textId="77777777" w:rsidR="003E046C" w:rsidRPr="00AC59E8" w:rsidRDefault="003E046C" w:rsidP="003E046C">
      <w:pPr>
        <w:spacing w:line="288" w:lineRule="auto"/>
        <w:rPr>
          <w:rFonts w:ascii="Times New Roman" w:eastAsiaTheme="minorEastAsia" w:hAnsi="Times New Roman" w:cs="Times New Roman"/>
          <w:color w:val="auto"/>
          <w:sz w:val="24"/>
          <w:szCs w:val="24"/>
        </w:rPr>
      </w:pPr>
      <w:r w:rsidRPr="00AC59E8">
        <w:rPr>
          <w:rFonts w:ascii="Times New Roman" w:eastAsiaTheme="minorEastAsia" w:hAnsi="Times New Roman" w:cs="Times New Roman"/>
          <w:color w:val="auto"/>
          <w:sz w:val="24"/>
          <w:szCs w:val="24"/>
        </w:rPr>
        <w:t>Students will draw a simple house.  Drawings will easily use 50 lines.  Students who make 3 or less mistakes will be proficient.  4-8 mistakes are average and 8 and above will need remediation.  Some considerations will be made for students who attempt more challenging problems.</w:t>
      </w:r>
      <w:r>
        <w:rPr>
          <w:rFonts w:ascii="Times New Roman" w:eastAsiaTheme="minorEastAsia" w:hAnsi="Times New Roman" w:cs="Times New Roman"/>
          <w:color w:val="auto"/>
          <w:sz w:val="24"/>
          <w:szCs w:val="24"/>
        </w:rPr>
        <w:t xml:space="preserve">  Turn in work at end of class.</w:t>
      </w:r>
    </w:p>
    <w:p w14:paraId="35E3109F" w14:textId="77777777" w:rsidR="003E046C" w:rsidRDefault="003E046C" w:rsidP="003E046C">
      <w:pPr>
        <w:rPr>
          <w:rFonts w:ascii="Times New Roman" w:hAnsi="Times New Roman" w:cs="Times New Roman"/>
          <w:sz w:val="24"/>
          <w:szCs w:val="24"/>
        </w:rPr>
      </w:pPr>
      <w:r w:rsidRPr="00CF721D">
        <w:rPr>
          <w:rFonts w:ascii="Times New Roman" w:hAnsi="Times New Roman" w:cs="Times New Roman"/>
          <w:b/>
          <w:sz w:val="24"/>
          <w:szCs w:val="24"/>
        </w:rPr>
        <w:t>Step 5</w:t>
      </w:r>
      <w:r>
        <w:rPr>
          <w:rFonts w:ascii="Times New Roman" w:hAnsi="Times New Roman" w:cs="Times New Roman"/>
          <w:b/>
          <w:sz w:val="24"/>
          <w:szCs w:val="24"/>
        </w:rPr>
        <w:t xml:space="preserve">: Feedback:  </w:t>
      </w:r>
      <w:r>
        <w:rPr>
          <w:rFonts w:ascii="Times New Roman" w:hAnsi="Times New Roman" w:cs="Times New Roman"/>
          <w:sz w:val="24"/>
          <w:szCs w:val="24"/>
        </w:rPr>
        <w:t>Instructor will quickly review pre-assessment drawings for obvious problems and give feedback by drawing lines correctly over image with colored pencil.</w:t>
      </w:r>
    </w:p>
    <w:p w14:paraId="63016EFD" w14:textId="77777777" w:rsidR="003E046C" w:rsidRDefault="003E046C" w:rsidP="003E046C">
      <w:pPr>
        <w:rPr>
          <w:rFonts w:ascii="Times New Roman" w:hAnsi="Times New Roman" w:cs="Times New Roman"/>
          <w:b/>
          <w:sz w:val="24"/>
          <w:szCs w:val="24"/>
        </w:rPr>
      </w:pPr>
    </w:p>
    <w:p w14:paraId="490BC7D6" w14:textId="77777777" w:rsidR="003E046C" w:rsidRDefault="003E046C" w:rsidP="003E046C">
      <w:pPr>
        <w:rPr>
          <w:rFonts w:ascii="Times New Roman" w:hAnsi="Times New Roman" w:cs="Times New Roman"/>
          <w:b/>
          <w:sz w:val="24"/>
          <w:szCs w:val="24"/>
        </w:rPr>
      </w:pPr>
    </w:p>
    <w:p w14:paraId="63FE341B" w14:textId="77777777" w:rsidR="003E046C" w:rsidRDefault="003E046C" w:rsidP="003E046C">
      <w:pPr>
        <w:rPr>
          <w:rFonts w:ascii="Times New Roman" w:hAnsi="Times New Roman" w:cs="Times New Roman"/>
          <w:b/>
          <w:sz w:val="24"/>
          <w:szCs w:val="24"/>
        </w:rPr>
      </w:pPr>
      <w:r w:rsidRPr="00CF721D">
        <w:rPr>
          <w:rFonts w:ascii="Times New Roman" w:hAnsi="Times New Roman" w:cs="Times New Roman"/>
          <w:b/>
          <w:sz w:val="24"/>
          <w:szCs w:val="24"/>
        </w:rPr>
        <w:t>Day</w:t>
      </w:r>
      <w:r>
        <w:rPr>
          <w:rFonts w:ascii="Times New Roman" w:hAnsi="Times New Roman" w:cs="Times New Roman"/>
          <w:b/>
          <w:sz w:val="24"/>
          <w:szCs w:val="24"/>
        </w:rPr>
        <w:t>s</w:t>
      </w:r>
      <w:r w:rsidRPr="00CF721D">
        <w:rPr>
          <w:rFonts w:ascii="Times New Roman" w:hAnsi="Times New Roman" w:cs="Times New Roman"/>
          <w:b/>
          <w:sz w:val="24"/>
          <w:szCs w:val="24"/>
        </w:rPr>
        <w:t xml:space="preserve"> 3-5</w:t>
      </w:r>
    </w:p>
    <w:p w14:paraId="2A21E812" w14:textId="77777777" w:rsidR="003E046C" w:rsidRDefault="003E046C" w:rsidP="003E046C">
      <w:pPr>
        <w:rPr>
          <w:rFonts w:ascii="Times New Roman" w:hAnsi="Times New Roman" w:cs="Times New Roman"/>
          <w:b/>
          <w:sz w:val="24"/>
          <w:szCs w:val="24"/>
        </w:rPr>
      </w:pPr>
      <w:r>
        <w:rPr>
          <w:rFonts w:ascii="Times New Roman" w:hAnsi="Times New Roman" w:cs="Times New Roman"/>
          <w:b/>
          <w:sz w:val="24"/>
          <w:szCs w:val="24"/>
        </w:rPr>
        <w:t>Step 6: Final drawing / Assessment</w:t>
      </w:r>
    </w:p>
    <w:p w14:paraId="71D0C278" w14:textId="77777777" w:rsidR="003E046C" w:rsidRPr="005939F7" w:rsidRDefault="003E046C" w:rsidP="003E046C">
      <w:pPr>
        <w:rPr>
          <w:rFonts w:ascii="Times New Roman" w:hAnsi="Times New Roman" w:cs="Times New Roman"/>
          <w:sz w:val="24"/>
          <w:szCs w:val="24"/>
        </w:rPr>
      </w:pPr>
      <w:r>
        <w:rPr>
          <w:rFonts w:ascii="Times New Roman" w:hAnsi="Times New Roman" w:cs="Times New Roman"/>
          <w:sz w:val="24"/>
          <w:szCs w:val="24"/>
        </w:rPr>
        <w:t xml:space="preserve">Students will access </w:t>
      </w:r>
      <w:hyperlink r:id="rId5" w:history="1">
        <w:r w:rsidRPr="00830E02">
          <w:rPr>
            <w:rStyle w:val="Hyperlink"/>
            <w:rFonts w:ascii="Times New Roman" w:hAnsi="Times New Roman" w:cs="Times New Roman"/>
            <w:sz w:val="24"/>
            <w:szCs w:val="24"/>
          </w:rPr>
          <w:t>https://www.instantstreetview.com/</w:t>
        </w:r>
      </w:hyperlink>
      <w:r>
        <w:rPr>
          <w:rFonts w:ascii="Times New Roman" w:hAnsi="Times New Roman" w:cs="Times New Roman"/>
          <w:sz w:val="24"/>
          <w:szCs w:val="24"/>
        </w:rPr>
        <w:t xml:space="preserve"> and traverse the digital environments found in the links, looking for a suitable image to draw for their final image.  The image must be </w:t>
      </w:r>
      <w:r>
        <w:rPr>
          <w:rFonts w:ascii="Times New Roman" w:hAnsi="Times New Roman" w:cs="Times New Roman"/>
          <w:sz w:val="24"/>
          <w:szCs w:val="24"/>
        </w:rPr>
        <w:lastRenderedPageBreak/>
        <w:t xml:space="preserve">taken in </w:t>
      </w:r>
      <w:proofErr w:type="gramStart"/>
      <w:r>
        <w:rPr>
          <w:rFonts w:ascii="Times New Roman" w:hAnsi="Times New Roman" w:cs="Times New Roman"/>
          <w:sz w:val="24"/>
          <w:szCs w:val="24"/>
        </w:rPr>
        <w:t>one point</w:t>
      </w:r>
      <w:proofErr w:type="gramEnd"/>
      <w:r>
        <w:rPr>
          <w:rFonts w:ascii="Times New Roman" w:hAnsi="Times New Roman" w:cs="Times New Roman"/>
          <w:sz w:val="24"/>
          <w:szCs w:val="24"/>
        </w:rPr>
        <w:t xml:space="preserve"> perspective viewpoint.  Upon discovering image students will take a screenshot and copy and paste the image onto a Google Doc.  This part of the activity could have been completed at home or when students completed prior activities in the unit.  If not completed students can take a maximum of 15 minutes to find their scene.  </w:t>
      </w:r>
    </w:p>
    <w:p w14:paraId="52A5FECF" w14:textId="77777777" w:rsidR="00706BD3" w:rsidRDefault="00706BD3">
      <w:bookmarkStart w:id="0" w:name="_GoBack"/>
      <w:bookmarkEnd w:id="0"/>
    </w:p>
    <w:sectPr w:rsidR="0070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48"/>
    <w:multiLevelType w:val="hybridMultilevel"/>
    <w:tmpl w:val="171E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6C"/>
    <w:rsid w:val="003E046C"/>
    <w:rsid w:val="0070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07BC"/>
  <w15:chartTrackingRefBased/>
  <w15:docId w15:val="{2C37B2A4-1803-4961-AB89-62960364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046C"/>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ntstreet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Jrew Jackson</dc:creator>
  <cp:keywords/>
  <dc:description/>
  <cp:lastModifiedBy>Jrew Jackson</cp:lastModifiedBy>
  <cp:revision>1</cp:revision>
  <dcterms:created xsi:type="dcterms:W3CDTF">2019-03-28T05:27:00Z</dcterms:created>
  <dcterms:modified xsi:type="dcterms:W3CDTF">2019-03-28T05:28:00Z</dcterms:modified>
</cp:coreProperties>
</file>