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D42BE" w14:textId="77777777" w:rsidR="007C738C" w:rsidRPr="00A52255" w:rsidRDefault="00A84ADE" w:rsidP="0032761C">
      <w:pPr>
        <w:rPr>
          <w:rFonts w:ascii="Century Gothic" w:hAnsi="Century Gothic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24A63A" wp14:editId="2E09BDF0">
                <wp:simplePos x="0" y="0"/>
                <wp:positionH relativeFrom="column">
                  <wp:posOffset>-125095</wp:posOffset>
                </wp:positionH>
                <wp:positionV relativeFrom="paragraph">
                  <wp:posOffset>-24130</wp:posOffset>
                </wp:positionV>
                <wp:extent cx="1885950" cy="1000125"/>
                <wp:effectExtent l="8255" t="13970" r="1079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88B47" w14:textId="77777777" w:rsidR="002F4971" w:rsidRPr="00AA09B2" w:rsidRDefault="002F4971" w:rsidP="002F49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09B2">
                              <w:rPr>
                                <w:sz w:val="28"/>
                                <w:szCs w:val="28"/>
                              </w:rPr>
                              <w:t>Calculator</w:t>
                            </w:r>
                          </w:p>
                          <w:p w14:paraId="0DA3CD95" w14:textId="77777777" w:rsidR="002F4971" w:rsidRPr="00AA09B2" w:rsidRDefault="002F4971" w:rsidP="002F49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09B2">
                              <w:rPr>
                                <w:sz w:val="28"/>
                                <w:szCs w:val="28"/>
                              </w:rPr>
                              <w:t xml:space="preserve"> Number________</w:t>
                            </w:r>
                          </w:p>
                          <w:p w14:paraId="601275BD" w14:textId="77777777" w:rsidR="002F4971" w:rsidRPr="00AA09B2" w:rsidRDefault="002F4971" w:rsidP="002F4971">
                            <w:r w:rsidRPr="00AA09B2">
                              <w:t>You are responsible for this calculator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4A6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85pt;margin-top:-1.9pt;width:148.5pt;height:7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">
                <v:textbox>
                  <w:txbxContent>
                    <w:p w14:paraId="09188B47" w14:textId="77777777" w:rsidR="002F4971" w:rsidRPr="00AA09B2" w:rsidRDefault="002F4971" w:rsidP="002F4971">
                      <w:pPr>
                        <w:rPr>
                          <w:sz w:val="28"/>
                          <w:szCs w:val="28"/>
                        </w:rPr>
                      </w:pPr>
                      <w:r w:rsidRPr="00AA09B2">
                        <w:rPr>
                          <w:sz w:val="28"/>
                          <w:szCs w:val="28"/>
                        </w:rPr>
                        <w:t>Calculator</w:t>
                      </w:r>
                    </w:p>
                    <w:p w14:paraId="0DA3CD95" w14:textId="77777777" w:rsidR="002F4971" w:rsidRPr="00AA09B2" w:rsidRDefault="002F4971" w:rsidP="002F4971">
                      <w:pPr>
                        <w:rPr>
                          <w:sz w:val="28"/>
                          <w:szCs w:val="28"/>
                        </w:rPr>
                      </w:pPr>
                      <w:r w:rsidRPr="00AA09B2">
                        <w:rPr>
                          <w:sz w:val="28"/>
                          <w:szCs w:val="28"/>
                        </w:rPr>
                        <w:t xml:space="preserve"> Number________</w:t>
                      </w:r>
                    </w:p>
                    <w:p w14:paraId="601275BD" w14:textId="77777777" w:rsidR="002F4971" w:rsidRPr="00AA09B2" w:rsidRDefault="002F4971" w:rsidP="002F4971">
                      <w:r w:rsidRPr="00AA09B2">
                        <w:t>You are responsible for this calculator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7728" behindDoc="1" locked="0" layoutInCell="1" allowOverlap="1" wp14:anchorId="46C862E0" wp14:editId="1085F82E">
            <wp:simplePos x="0" y="0"/>
            <wp:positionH relativeFrom="column">
              <wp:posOffset>5981700</wp:posOffset>
            </wp:positionH>
            <wp:positionV relativeFrom="paragraph">
              <wp:posOffset>-104775</wp:posOffset>
            </wp:positionV>
            <wp:extent cx="828675" cy="1295400"/>
            <wp:effectExtent l="0" t="0" r="9525" b="0"/>
            <wp:wrapNone/>
            <wp:docPr id="10" name="Picture 1" descr="http://ncdsnet.newtoncountryday.org/~mccready/ti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dsnet.newtoncountryday.org/~mccready/ti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66165" w14:textId="36A7103E" w:rsidR="00D478D8" w:rsidRPr="00A52255" w:rsidRDefault="00917F2C" w:rsidP="00435EB9">
      <w:pPr>
        <w:jc w:val="center"/>
        <w:rPr>
          <w:b/>
          <w:u w:val="single"/>
        </w:rPr>
      </w:pPr>
      <w:r>
        <w:rPr>
          <w:b/>
          <w:u w:val="single"/>
        </w:rPr>
        <w:t xml:space="preserve">Algebra </w:t>
      </w:r>
      <w:proofErr w:type="gramStart"/>
      <w:r>
        <w:rPr>
          <w:b/>
          <w:u w:val="single"/>
        </w:rPr>
        <w:t>1</w:t>
      </w:r>
      <w:r w:rsidR="002D5E48">
        <w:rPr>
          <w:b/>
          <w:u w:val="single"/>
        </w:rPr>
        <w:t xml:space="preserve"> </w:t>
      </w:r>
      <w:r w:rsidR="00975020" w:rsidRPr="006C5546">
        <w:rPr>
          <w:b/>
          <w:u w:val="single"/>
        </w:rPr>
        <w:t xml:space="preserve"> </w:t>
      </w:r>
      <w:r w:rsidR="001C1137">
        <w:rPr>
          <w:b/>
          <w:u w:val="single"/>
        </w:rPr>
        <w:t>2019</w:t>
      </w:r>
      <w:proofErr w:type="gramEnd"/>
      <w:r w:rsidR="001C1137">
        <w:rPr>
          <w:b/>
          <w:u w:val="single"/>
        </w:rPr>
        <w:t>-20</w:t>
      </w:r>
    </w:p>
    <w:p w14:paraId="47432899" w14:textId="77777777" w:rsidR="0059011E" w:rsidRPr="00A52255" w:rsidRDefault="002F4971" w:rsidP="00435EB9">
      <w:pPr>
        <w:jc w:val="center"/>
        <w:rPr>
          <w:b/>
        </w:rPr>
      </w:pPr>
      <w:r>
        <w:rPr>
          <w:b/>
        </w:rPr>
        <w:t xml:space="preserve">      </w:t>
      </w:r>
      <w:r w:rsidR="0059011E" w:rsidRPr="00A52255">
        <w:rPr>
          <w:b/>
        </w:rPr>
        <w:t>Class rules</w:t>
      </w:r>
      <w:r w:rsidR="000B583F" w:rsidRPr="00A52255">
        <w:rPr>
          <w:b/>
        </w:rPr>
        <w:t>,</w:t>
      </w:r>
      <w:r w:rsidR="0059011E" w:rsidRPr="00A52255">
        <w:rPr>
          <w:b/>
        </w:rPr>
        <w:t xml:space="preserve"> </w:t>
      </w:r>
      <w:r w:rsidR="00A52255" w:rsidRPr="00A52255">
        <w:rPr>
          <w:b/>
        </w:rPr>
        <w:t>Expectations and General I</w:t>
      </w:r>
      <w:r w:rsidR="0059011E" w:rsidRPr="00A52255">
        <w:rPr>
          <w:b/>
        </w:rPr>
        <w:t>nformation</w:t>
      </w:r>
    </w:p>
    <w:p w14:paraId="7679454E" w14:textId="77777777" w:rsidR="007C738C" w:rsidRPr="00A52255" w:rsidRDefault="007C738C" w:rsidP="00435EB9">
      <w:pPr>
        <w:jc w:val="center"/>
        <w:rPr>
          <w:b/>
        </w:rPr>
      </w:pPr>
    </w:p>
    <w:p w14:paraId="2564A55E" w14:textId="235432D1" w:rsidR="0059011E" w:rsidRPr="009B510A" w:rsidRDefault="002F4971" w:rsidP="00435EB9">
      <w:pPr>
        <w:jc w:val="center"/>
        <w:rPr>
          <w:b/>
          <w:color w:val="000000" w:themeColor="text1"/>
        </w:rPr>
      </w:pPr>
      <w:r w:rsidRPr="009B510A">
        <w:rPr>
          <w:b/>
          <w:color w:val="000000" w:themeColor="text1"/>
        </w:rPr>
        <w:t xml:space="preserve">       </w:t>
      </w:r>
      <w:r w:rsidR="007C738C" w:rsidRPr="009B510A">
        <w:rPr>
          <w:b/>
          <w:color w:val="000000" w:themeColor="text1"/>
        </w:rPr>
        <w:t xml:space="preserve">Teacher- </w:t>
      </w:r>
      <w:r w:rsidR="006C5546" w:rsidRPr="009B510A">
        <w:rPr>
          <w:b/>
          <w:color w:val="000000" w:themeColor="text1"/>
        </w:rPr>
        <w:t>Hope Paquette</w:t>
      </w:r>
    </w:p>
    <w:p w14:paraId="2128CD82" w14:textId="1D1B465C" w:rsidR="007C738C" w:rsidRDefault="007C738C" w:rsidP="00435EB9">
      <w:pPr>
        <w:jc w:val="center"/>
        <w:rPr>
          <w:b/>
          <w:color w:val="000000" w:themeColor="text1"/>
        </w:rPr>
      </w:pPr>
      <w:r w:rsidRPr="009B510A">
        <w:rPr>
          <w:b/>
          <w:color w:val="000000" w:themeColor="text1"/>
        </w:rPr>
        <w:t>School Phone: 757-923-410</w:t>
      </w:r>
      <w:r w:rsidR="006C5546" w:rsidRPr="009B510A">
        <w:rPr>
          <w:b/>
          <w:color w:val="000000" w:themeColor="text1"/>
        </w:rPr>
        <w:t>5</w:t>
      </w:r>
    </w:p>
    <w:p w14:paraId="3A66ED12" w14:textId="64518778" w:rsidR="00DD33E1" w:rsidRPr="009B510A" w:rsidRDefault="00DD33E1" w:rsidP="00435EB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Cell Phone 757-537-9051</w:t>
      </w:r>
    </w:p>
    <w:p w14:paraId="3560BD35" w14:textId="770FE5FA" w:rsidR="007C738C" w:rsidRPr="009B510A" w:rsidRDefault="007C738C" w:rsidP="00435EB9">
      <w:pPr>
        <w:jc w:val="center"/>
        <w:rPr>
          <w:b/>
          <w:color w:val="000000" w:themeColor="text1"/>
        </w:rPr>
      </w:pPr>
      <w:r w:rsidRPr="009B510A">
        <w:rPr>
          <w:b/>
          <w:color w:val="000000" w:themeColor="text1"/>
        </w:rPr>
        <w:t xml:space="preserve">Email: </w:t>
      </w:r>
      <w:hyperlink r:id="rId8" w:history="1">
        <w:r w:rsidR="006C5546" w:rsidRPr="009B510A">
          <w:rPr>
            <w:rStyle w:val="Hyperlink"/>
            <w:b/>
            <w:color w:val="000000" w:themeColor="text1"/>
            <w:u w:val="none"/>
          </w:rPr>
          <w:t>hopepaquette@spsk12.net</w:t>
        </w:r>
      </w:hyperlink>
      <w:r w:rsidRPr="009B510A">
        <w:rPr>
          <w:b/>
          <w:color w:val="000000" w:themeColor="text1"/>
        </w:rPr>
        <w:t xml:space="preserve"> </w:t>
      </w:r>
    </w:p>
    <w:p w14:paraId="1E5AE93C" w14:textId="387FBE45" w:rsidR="00DD33E1" w:rsidRPr="00DD33E1" w:rsidRDefault="006C5546" w:rsidP="00DD33E1">
      <w:pPr>
        <w:jc w:val="center"/>
        <w:rPr>
          <w:b/>
          <w:color w:val="000000" w:themeColor="text1"/>
        </w:rPr>
      </w:pPr>
      <w:r w:rsidRPr="009B510A">
        <w:rPr>
          <w:b/>
          <w:color w:val="000000" w:themeColor="text1"/>
        </w:rPr>
        <w:t xml:space="preserve">Website: </w:t>
      </w:r>
      <w:hyperlink r:id="rId9" w:history="1">
        <w:r w:rsidR="00DD33E1" w:rsidRPr="00FF795B">
          <w:rPr>
            <w:rStyle w:val="Hyperlink"/>
            <w:b/>
          </w:rPr>
          <w:t>hpaquettemath@educatorpages.com</w:t>
        </w:r>
      </w:hyperlink>
    </w:p>
    <w:p w14:paraId="5EC4D3D2" w14:textId="77777777" w:rsidR="00F14A28" w:rsidRPr="007C738C" w:rsidRDefault="00F14A28" w:rsidP="00F14A28">
      <w:pPr>
        <w:pBdr>
          <w:bottom w:val="single" w:sz="4" w:space="0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3FFF0C4F" w14:textId="77777777" w:rsidR="0059011E" w:rsidRDefault="0059011E" w:rsidP="00FC72E8">
      <w:pPr>
        <w:rPr>
          <w:b/>
          <w:sz w:val="28"/>
          <w:szCs w:val="28"/>
          <w:u w:val="single"/>
        </w:rPr>
      </w:pPr>
      <w:r w:rsidRPr="00A52255">
        <w:rPr>
          <w:b/>
          <w:sz w:val="28"/>
          <w:szCs w:val="28"/>
          <w:u w:val="single"/>
        </w:rPr>
        <w:t>Class Rules</w:t>
      </w:r>
    </w:p>
    <w:p w14:paraId="3688178E" w14:textId="2A3A8368" w:rsidR="00975020" w:rsidRPr="005D17EA" w:rsidRDefault="00975020" w:rsidP="00975020">
      <w:pPr>
        <w:numPr>
          <w:ilvl w:val="0"/>
          <w:numId w:val="1"/>
        </w:numPr>
      </w:pPr>
      <w:r w:rsidRPr="005D17EA">
        <w:t xml:space="preserve">Be </w:t>
      </w:r>
      <w:r w:rsidR="001E4FFF">
        <w:t>on time to class and</w:t>
      </w:r>
      <w:r w:rsidRPr="005D17EA">
        <w:t xml:space="preserve"> prepared t</w:t>
      </w:r>
      <w:r w:rsidR="0057709E">
        <w:t xml:space="preserve">o work </w:t>
      </w:r>
    </w:p>
    <w:p w14:paraId="1DFC68CC" w14:textId="77777777" w:rsidR="00975020" w:rsidRPr="005D17EA" w:rsidRDefault="00975020" w:rsidP="00975020">
      <w:pPr>
        <w:numPr>
          <w:ilvl w:val="0"/>
          <w:numId w:val="1"/>
        </w:numPr>
      </w:pPr>
      <w:r w:rsidRPr="005D17EA">
        <w:t>Follow directions the first time they are given</w:t>
      </w:r>
      <w:r>
        <w:t>.</w:t>
      </w:r>
    </w:p>
    <w:p w14:paraId="774D1526" w14:textId="77777777" w:rsidR="00975020" w:rsidRDefault="00975020" w:rsidP="00975020">
      <w:pPr>
        <w:numPr>
          <w:ilvl w:val="0"/>
          <w:numId w:val="1"/>
        </w:numPr>
      </w:pPr>
      <w:r>
        <w:t>Stay seated until class is dismissed</w:t>
      </w:r>
    </w:p>
    <w:p w14:paraId="6331581A" w14:textId="77777777" w:rsidR="00975020" w:rsidRPr="005D17EA" w:rsidRDefault="00975020" w:rsidP="00975020">
      <w:pPr>
        <w:numPr>
          <w:ilvl w:val="0"/>
          <w:numId w:val="1"/>
        </w:numPr>
      </w:pPr>
      <w:r w:rsidRPr="005D17EA">
        <w:t>Ke</w:t>
      </w:r>
      <w:r w:rsidR="001C2ADA">
        <w:t xml:space="preserve">ep </w:t>
      </w:r>
      <w:r w:rsidRPr="005D17EA">
        <w:t>hands, feet and other objects to yourself</w:t>
      </w:r>
      <w:r>
        <w:t>.</w:t>
      </w:r>
    </w:p>
    <w:p w14:paraId="770DBCAD" w14:textId="77777777" w:rsidR="00975020" w:rsidRDefault="00975020" w:rsidP="009262FD">
      <w:pPr>
        <w:numPr>
          <w:ilvl w:val="0"/>
          <w:numId w:val="1"/>
        </w:numPr>
      </w:pPr>
      <w:r w:rsidRPr="005D17EA">
        <w:t>Do not interrupt me or others</w:t>
      </w:r>
      <w:r>
        <w:t xml:space="preserve"> when talking.  Raise </w:t>
      </w:r>
      <w:r w:rsidRPr="005D17EA">
        <w:t>hand and wait to be recognized.</w:t>
      </w:r>
    </w:p>
    <w:p w14:paraId="650C33E1" w14:textId="77777777" w:rsidR="003D245B" w:rsidRPr="003D245B" w:rsidRDefault="003D245B" w:rsidP="003D245B">
      <w:pPr>
        <w:numPr>
          <w:ilvl w:val="0"/>
          <w:numId w:val="1"/>
        </w:numPr>
        <w:rPr>
          <w:b/>
        </w:rPr>
      </w:pPr>
      <w:r>
        <w:rPr>
          <w:b/>
        </w:rPr>
        <w:t>Return calculat</w:t>
      </w:r>
      <w:r w:rsidR="002E541C">
        <w:rPr>
          <w:b/>
        </w:rPr>
        <w:t>ors to the caddy</w:t>
      </w:r>
    </w:p>
    <w:p w14:paraId="202F2278" w14:textId="77777777" w:rsidR="003D245B" w:rsidRPr="007740C3" w:rsidRDefault="003D245B" w:rsidP="00975020">
      <w:pPr>
        <w:numPr>
          <w:ilvl w:val="0"/>
          <w:numId w:val="1"/>
        </w:numPr>
        <w:rPr>
          <w:b/>
        </w:rPr>
      </w:pPr>
      <w:r>
        <w:t xml:space="preserve">No cell phones </w:t>
      </w:r>
      <w:r w:rsidR="007740C3">
        <w:t xml:space="preserve">or other electronic devices </w:t>
      </w:r>
      <w:r w:rsidRPr="007740C3">
        <w:rPr>
          <w:b/>
          <w:u w:val="single"/>
        </w:rPr>
        <w:t>unless approved by teacher</w:t>
      </w:r>
      <w:r>
        <w:t>. (</w:t>
      </w:r>
      <w:r w:rsidRPr="007740C3">
        <w:rPr>
          <w:b/>
        </w:rPr>
        <w:t>No charging phone</w:t>
      </w:r>
      <w:r w:rsidR="00E20809">
        <w:rPr>
          <w:b/>
        </w:rPr>
        <w:t>s)</w:t>
      </w:r>
    </w:p>
    <w:p w14:paraId="4B4A265E" w14:textId="77777777" w:rsidR="00975020" w:rsidRPr="00A52255" w:rsidRDefault="00975020">
      <w:pPr>
        <w:rPr>
          <w:b/>
          <w:sz w:val="28"/>
          <w:szCs w:val="28"/>
          <w:u w:val="single"/>
        </w:rPr>
      </w:pPr>
    </w:p>
    <w:p w14:paraId="76AEB6A4" w14:textId="77777777" w:rsidR="0059011E" w:rsidRDefault="008313F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</w:t>
      </w:r>
      <w:r w:rsidR="00EA44EB" w:rsidRPr="007C738C">
        <w:rPr>
          <w:b/>
          <w:sz w:val="28"/>
          <w:szCs w:val="28"/>
          <w:u w:val="single"/>
        </w:rPr>
        <w:t>aterials</w:t>
      </w:r>
    </w:p>
    <w:p w14:paraId="27A1B142" w14:textId="77777777" w:rsidR="002F4971" w:rsidRDefault="002F4971" w:rsidP="002F4971">
      <w:pPr>
        <w:jc w:val="center"/>
        <w:rPr>
          <w:rFonts w:ascii="Architect" w:hAnsi="Architect"/>
          <w:b/>
          <w:sz w:val="28"/>
          <w:szCs w:val="28"/>
          <w:u w:val="single"/>
        </w:rPr>
      </w:pPr>
      <w:r w:rsidRPr="008C3224">
        <w:rPr>
          <w:rFonts w:ascii="Architect" w:hAnsi="Architect"/>
          <w:b/>
          <w:sz w:val="28"/>
          <w:szCs w:val="28"/>
          <w:u w:val="single"/>
        </w:rPr>
        <w:t>Required materials</w:t>
      </w:r>
    </w:p>
    <w:tbl>
      <w:tblPr>
        <w:tblW w:w="9360" w:type="dxa"/>
        <w:tblInd w:w="828" w:type="dxa"/>
        <w:tblBorders>
          <w:top w:val="single" w:sz="24" w:space="0" w:color="A6A6A6"/>
          <w:left w:val="single" w:sz="24" w:space="0" w:color="A6A6A6"/>
          <w:bottom w:val="single" w:sz="24" w:space="0" w:color="A6A6A6"/>
          <w:right w:val="single" w:sz="24" w:space="0" w:color="A6A6A6"/>
          <w:insideH w:val="single" w:sz="24" w:space="0" w:color="A6A6A6"/>
          <w:insideV w:val="single" w:sz="24" w:space="0" w:color="A6A6A6"/>
        </w:tblBorders>
        <w:tblLook w:val="04A0" w:firstRow="1" w:lastRow="0" w:firstColumn="1" w:lastColumn="0" w:noHBand="0" w:noVBand="1"/>
      </w:tblPr>
      <w:tblGrid>
        <w:gridCol w:w="4500"/>
        <w:gridCol w:w="4860"/>
      </w:tblGrid>
      <w:tr w:rsidR="002F4971" w:rsidRPr="004213A5" w14:paraId="3FFBC317" w14:textId="77777777" w:rsidTr="00D93BC6">
        <w:tc>
          <w:tcPr>
            <w:tcW w:w="4500" w:type="dxa"/>
            <w:shd w:val="clear" w:color="auto" w:fill="auto"/>
          </w:tcPr>
          <w:p w14:paraId="0119F83D" w14:textId="3050BD77" w:rsidR="002F4971" w:rsidRPr="0079048C" w:rsidRDefault="002F4971" w:rsidP="00EA4218">
            <w:pPr>
              <w:ind w:left="360"/>
              <w:jc w:val="center"/>
            </w:pPr>
            <w:r>
              <w:t xml:space="preserve">A 3-ring binder (1 </w:t>
            </w:r>
            <w:r w:rsidR="00416375">
              <w:t xml:space="preserve"> - 1</w:t>
            </w:r>
            <w:r>
              <w:t xml:space="preserve">½ </w:t>
            </w:r>
            <w:r w:rsidR="00436455">
              <w:t>in.)</w:t>
            </w:r>
          </w:p>
        </w:tc>
        <w:tc>
          <w:tcPr>
            <w:tcW w:w="4860" w:type="dxa"/>
            <w:shd w:val="clear" w:color="auto" w:fill="auto"/>
          </w:tcPr>
          <w:p w14:paraId="5C54E5AB" w14:textId="77777777" w:rsidR="002F4971" w:rsidRPr="004213A5" w:rsidRDefault="002F4971" w:rsidP="00EA4218">
            <w:pPr>
              <w:jc w:val="center"/>
              <w:rPr>
                <w:rFonts w:ascii="Architect" w:hAnsi="Architect"/>
                <w:b/>
                <w:sz w:val="28"/>
                <w:szCs w:val="28"/>
                <w:u w:val="single"/>
              </w:rPr>
            </w:pPr>
            <w:r>
              <w:t>Highlighters (3 colors)</w:t>
            </w:r>
          </w:p>
        </w:tc>
      </w:tr>
      <w:tr w:rsidR="002F4971" w:rsidRPr="004213A5" w14:paraId="327BECF8" w14:textId="77777777" w:rsidTr="00D93BC6">
        <w:tc>
          <w:tcPr>
            <w:tcW w:w="4500" w:type="dxa"/>
            <w:shd w:val="clear" w:color="auto" w:fill="auto"/>
          </w:tcPr>
          <w:p w14:paraId="387812DC" w14:textId="4102BA61" w:rsidR="002F4971" w:rsidRPr="004213A5" w:rsidRDefault="00F26E67" w:rsidP="00D93BC6">
            <w:pPr>
              <w:ind w:left="360"/>
              <w:jc w:val="center"/>
              <w:rPr>
                <w:rFonts w:ascii="Architect" w:hAnsi="Architect"/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 xml:space="preserve"> </w:t>
            </w:r>
            <w:r w:rsidR="004F52DB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="00132BB5">
              <w:t xml:space="preserve">notebook </w:t>
            </w:r>
            <w:r w:rsidR="002F4971">
              <w:t>dividers</w:t>
            </w:r>
          </w:p>
        </w:tc>
        <w:tc>
          <w:tcPr>
            <w:tcW w:w="4860" w:type="dxa"/>
            <w:shd w:val="clear" w:color="auto" w:fill="auto"/>
          </w:tcPr>
          <w:p w14:paraId="71786307" w14:textId="567D0541" w:rsidR="002F4971" w:rsidRPr="0079048C" w:rsidRDefault="00D93BC6" w:rsidP="00D93BC6">
            <w:r>
              <w:t>C</w:t>
            </w:r>
            <w:r w:rsidR="002F4971">
              <w:t xml:space="preserve">alculator </w:t>
            </w:r>
            <w:r>
              <w:t xml:space="preserve">for home </w:t>
            </w:r>
            <w:r w:rsidR="00436455">
              <w:t>use (</w:t>
            </w:r>
            <w:r>
              <w:t>Library has checkout)</w:t>
            </w:r>
          </w:p>
        </w:tc>
      </w:tr>
      <w:tr w:rsidR="002F4971" w:rsidRPr="004213A5" w14:paraId="439AB295" w14:textId="77777777" w:rsidTr="00D93BC6">
        <w:tc>
          <w:tcPr>
            <w:tcW w:w="4500" w:type="dxa"/>
            <w:shd w:val="clear" w:color="auto" w:fill="auto"/>
          </w:tcPr>
          <w:p w14:paraId="573EAF73" w14:textId="77777777" w:rsidR="002F4971" w:rsidRPr="0079048C" w:rsidRDefault="0057709E" w:rsidP="00EA4218">
            <w:pPr>
              <w:ind w:left="360"/>
              <w:jc w:val="center"/>
            </w:pPr>
            <w:r>
              <w:t xml:space="preserve">Loose-leaf paper </w:t>
            </w:r>
          </w:p>
        </w:tc>
        <w:tc>
          <w:tcPr>
            <w:tcW w:w="4860" w:type="dxa"/>
            <w:shd w:val="clear" w:color="auto" w:fill="auto"/>
          </w:tcPr>
          <w:p w14:paraId="1ADDA1F3" w14:textId="77777777" w:rsidR="002F4971" w:rsidRPr="0079048C" w:rsidRDefault="00D93BC6" w:rsidP="00D93BC6">
            <w:pPr>
              <w:ind w:left="360"/>
              <w:jc w:val="center"/>
            </w:pPr>
            <w:r>
              <w:t>Graph P</w:t>
            </w:r>
            <w:r w:rsidR="002F4971" w:rsidRPr="004213A5">
              <w:rPr>
                <w:rFonts w:ascii="Georgia" w:hAnsi="Georgia"/>
                <w:color w:val="000000"/>
                <w:sz w:val="20"/>
                <w:szCs w:val="20"/>
              </w:rPr>
              <w:t>aper</w:t>
            </w:r>
          </w:p>
        </w:tc>
      </w:tr>
      <w:tr w:rsidR="002F4971" w:rsidRPr="004213A5" w14:paraId="22F7A9DA" w14:textId="77777777" w:rsidTr="00D93BC6">
        <w:tc>
          <w:tcPr>
            <w:tcW w:w="4500" w:type="dxa"/>
            <w:shd w:val="clear" w:color="auto" w:fill="auto"/>
          </w:tcPr>
          <w:p w14:paraId="20C1C6A9" w14:textId="77777777" w:rsidR="002F4971" w:rsidRPr="0079048C" w:rsidRDefault="002F4971" w:rsidP="00EA4218">
            <w:pPr>
              <w:ind w:left="360"/>
              <w:jc w:val="center"/>
            </w:pPr>
            <w:r>
              <w:t>Pencils (no. 2 or mechanical)</w:t>
            </w:r>
          </w:p>
        </w:tc>
        <w:tc>
          <w:tcPr>
            <w:tcW w:w="4860" w:type="dxa"/>
            <w:shd w:val="clear" w:color="auto" w:fill="auto"/>
          </w:tcPr>
          <w:p w14:paraId="44EF14A4" w14:textId="77777777" w:rsidR="002F4971" w:rsidRPr="004213A5" w:rsidRDefault="0036520D" w:rsidP="00EA4218">
            <w:pPr>
              <w:jc w:val="center"/>
              <w:rPr>
                <w:rFonts w:ascii="Architect" w:hAnsi="Architect"/>
                <w:b/>
                <w:sz w:val="28"/>
                <w:szCs w:val="28"/>
                <w:u w:val="single"/>
              </w:rPr>
            </w:pPr>
            <w:r>
              <w:t xml:space="preserve">    Colored pencils</w:t>
            </w:r>
          </w:p>
        </w:tc>
      </w:tr>
    </w:tbl>
    <w:p w14:paraId="123BD49C" w14:textId="2579D69B" w:rsidR="0057709E" w:rsidRDefault="008C1A18" w:rsidP="0057709E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679B4A" wp14:editId="4F99C886">
                <wp:simplePos x="0" y="0"/>
                <wp:positionH relativeFrom="column">
                  <wp:posOffset>3272917</wp:posOffset>
                </wp:positionH>
                <wp:positionV relativeFrom="paragraph">
                  <wp:posOffset>321818</wp:posOffset>
                </wp:positionV>
                <wp:extent cx="3511296" cy="108508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296" cy="1085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2E8EE0" w14:textId="735B2904" w:rsidR="001E4FFF" w:rsidRDefault="00917F2C" w:rsidP="001E4F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Systems (Equations and Inequalities)</w:t>
                            </w:r>
                          </w:p>
                          <w:p w14:paraId="07724E4D" w14:textId="343D71AF" w:rsidR="001E4FFF" w:rsidRDefault="00917F2C" w:rsidP="001E4F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Laws of Exponents</w:t>
                            </w:r>
                          </w:p>
                          <w:p w14:paraId="44867B01" w14:textId="1820CE84" w:rsidR="001E4FFF" w:rsidRDefault="00917F2C" w:rsidP="001E4F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Polynomials/Quadratics</w:t>
                            </w:r>
                          </w:p>
                          <w:p w14:paraId="13103B27" w14:textId="54C62837" w:rsidR="001E4FFF" w:rsidRDefault="0032761C" w:rsidP="001E4F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Rational Expressions &amp; </w:t>
                            </w:r>
                            <w:r w:rsidR="00917F2C">
                              <w:t>Radicals</w:t>
                            </w:r>
                          </w:p>
                          <w:p w14:paraId="628756BB" w14:textId="3F4E684D" w:rsidR="001E4FFF" w:rsidRDefault="001E4FFF" w:rsidP="001E4FF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SOL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79B4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7.7pt;margin-top:25.35pt;width:276.5pt;height:8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" filled="f" stroked="f" strokeweight=".5pt">
                <v:textbox>
                  <w:txbxContent>
                    <w:p w14:paraId="412E8EE0" w14:textId="735B2904" w:rsidR="001E4FFF" w:rsidRDefault="00917F2C" w:rsidP="001E4FFF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Systems (Equations and Inequalities)</w:t>
                      </w:r>
                    </w:p>
                    <w:p w14:paraId="07724E4D" w14:textId="343D71AF" w:rsidR="001E4FFF" w:rsidRDefault="00917F2C" w:rsidP="001E4FFF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Laws of Exponents</w:t>
                      </w:r>
                    </w:p>
                    <w:p w14:paraId="44867B01" w14:textId="1820CE84" w:rsidR="001E4FFF" w:rsidRDefault="00917F2C" w:rsidP="001E4FFF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Polynomials/Quadratics</w:t>
                      </w:r>
                    </w:p>
                    <w:p w14:paraId="13103B27" w14:textId="54C62837" w:rsidR="001E4FFF" w:rsidRDefault="0032761C" w:rsidP="001E4FFF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 xml:space="preserve">Rational Expressions &amp; </w:t>
                      </w:r>
                      <w:r w:rsidR="00917F2C">
                        <w:t>Radicals</w:t>
                      </w:r>
                    </w:p>
                    <w:p w14:paraId="628756BB" w14:textId="3F4E684D" w:rsidR="001E4FFF" w:rsidRDefault="001E4FFF" w:rsidP="001E4FFF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SOL Review</w:t>
                      </w:r>
                    </w:p>
                  </w:txbxContent>
                </v:textbox>
              </v:shape>
            </w:pict>
          </mc:Fallback>
        </mc:AlternateContent>
      </w:r>
      <w:r w:rsidR="00474488">
        <w:rPr>
          <w:b/>
          <w:sz w:val="28"/>
          <w:szCs w:val="28"/>
          <w:u w:val="single"/>
        </w:rPr>
        <w:t>Binder Sections</w:t>
      </w:r>
      <w:r w:rsidR="00583C63">
        <w:rPr>
          <w:b/>
          <w:sz w:val="28"/>
          <w:szCs w:val="28"/>
          <w:u w:val="single"/>
        </w:rPr>
        <w:t>-</w:t>
      </w:r>
      <w:r w:rsidR="00AF7D86">
        <w:tab/>
      </w:r>
      <w:r w:rsidR="00975020">
        <w:t xml:space="preserve">Students are encouraged to keep a </w:t>
      </w:r>
      <w:r w:rsidR="001E4FFF">
        <w:t>neat and well-</w:t>
      </w:r>
      <w:r w:rsidR="00832305">
        <w:t>organized binder</w:t>
      </w:r>
      <w:r w:rsidR="001C2ADA">
        <w:t xml:space="preserve">.  </w:t>
      </w:r>
      <w:r w:rsidR="00FD0951">
        <w:t>These will be checked</w:t>
      </w:r>
      <w:r>
        <w:t xml:space="preserve"> and recorded as quiz grades.</w:t>
      </w:r>
    </w:p>
    <w:p w14:paraId="79B4A635" w14:textId="71CB75F9" w:rsidR="009C0EAC" w:rsidRDefault="001E4FFF" w:rsidP="008C1A18">
      <w:pPr>
        <w:pStyle w:val="ListParagraph"/>
        <w:numPr>
          <w:ilvl w:val="0"/>
          <w:numId w:val="18"/>
        </w:numPr>
      </w:pPr>
      <w:r>
        <w:t>Bell work/Warm-Ups</w:t>
      </w:r>
    </w:p>
    <w:p w14:paraId="545763A9" w14:textId="79195AC7" w:rsidR="009C0EAC" w:rsidRDefault="0032761C" w:rsidP="009C0EAC">
      <w:pPr>
        <w:pStyle w:val="ListParagraph"/>
        <w:numPr>
          <w:ilvl w:val="0"/>
          <w:numId w:val="18"/>
        </w:numPr>
      </w:pPr>
      <w:r>
        <w:t>Algebra Basics</w:t>
      </w:r>
      <w:r>
        <w:t xml:space="preserve"> </w:t>
      </w:r>
    </w:p>
    <w:p w14:paraId="37973BD6" w14:textId="2B73E937" w:rsidR="009C0EAC" w:rsidRDefault="00917F2C" w:rsidP="009C0EAC">
      <w:pPr>
        <w:pStyle w:val="ListParagraph"/>
        <w:numPr>
          <w:ilvl w:val="0"/>
          <w:numId w:val="18"/>
        </w:numPr>
      </w:pPr>
      <w:r>
        <w:t>Equations and Inequalities</w:t>
      </w:r>
    </w:p>
    <w:p w14:paraId="3FDF5ABB" w14:textId="53506E06" w:rsidR="009C0EAC" w:rsidRDefault="0032761C" w:rsidP="00FC452E">
      <w:pPr>
        <w:pStyle w:val="ListParagraph"/>
        <w:numPr>
          <w:ilvl w:val="0"/>
          <w:numId w:val="18"/>
        </w:numPr>
      </w:pPr>
      <w:r>
        <w:t xml:space="preserve">Relations and </w:t>
      </w:r>
      <w:r w:rsidR="00917F2C">
        <w:t>Functions</w:t>
      </w:r>
    </w:p>
    <w:p w14:paraId="5B923BD3" w14:textId="7A38130D" w:rsidR="00917F2C" w:rsidRDefault="00917F2C" w:rsidP="00FC452E">
      <w:pPr>
        <w:pStyle w:val="ListParagraph"/>
        <w:numPr>
          <w:ilvl w:val="0"/>
          <w:numId w:val="18"/>
        </w:numPr>
      </w:pPr>
      <w:r>
        <w:t>Slope and Linear Equations</w:t>
      </w:r>
    </w:p>
    <w:p w14:paraId="76A8978A" w14:textId="77777777" w:rsidR="009C0EAC" w:rsidRDefault="009C0EAC" w:rsidP="009B2394">
      <w:pPr>
        <w:rPr>
          <w:b/>
          <w:sz w:val="28"/>
          <w:szCs w:val="28"/>
          <w:u w:val="single"/>
        </w:rPr>
      </w:pPr>
    </w:p>
    <w:p w14:paraId="3CCA80A5" w14:textId="77777777" w:rsidR="009B2394" w:rsidRDefault="00EA44EB" w:rsidP="009B2394">
      <w:pPr>
        <w:rPr>
          <w:b/>
        </w:rPr>
      </w:pPr>
      <w:r w:rsidRPr="00435EB9">
        <w:rPr>
          <w:b/>
          <w:sz w:val="28"/>
          <w:szCs w:val="28"/>
          <w:u w:val="single"/>
        </w:rPr>
        <w:t>Homework</w:t>
      </w:r>
      <w:r w:rsidR="009B2394" w:rsidRPr="009B2394">
        <w:rPr>
          <w:b/>
          <w:u w:val="single"/>
        </w:rPr>
        <w:t xml:space="preserve"> </w:t>
      </w:r>
      <w:r w:rsidR="009B2394" w:rsidRPr="00E9129B">
        <w:rPr>
          <w:b/>
          <w:u w:val="single"/>
        </w:rPr>
        <w:t>-</w:t>
      </w:r>
      <w:r w:rsidR="0057150F">
        <w:t xml:space="preserve"> </w:t>
      </w:r>
      <w:r w:rsidR="009B2394" w:rsidRPr="002F3137">
        <w:rPr>
          <w:b/>
        </w:rPr>
        <w:t>NO WORK- NO CREDIT</w:t>
      </w:r>
    </w:p>
    <w:p w14:paraId="3FB608FE" w14:textId="77777777" w:rsidR="00EA44EB" w:rsidRPr="00CC1A16" w:rsidRDefault="00EA44EB" w:rsidP="00CC1A16">
      <w:pPr>
        <w:pStyle w:val="ListParagraph"/>
        <w:numPr>
          <w:ilvl w:val="0"/>
          <w:numId w:val="17"/>
        </w:numPr>
        <w:rPr>
          <w:b/>
          <w:u w:val="single"/>
        </w:rPr>
      </w:pPr>
      <w:r>
        <w:t xml:space="preserve">Homework will be checked.  </w:t>
      </w:r>
      <w:r w:rsidRPr="00CC1A16">
        <w:rPr>
          <w:b/>
        </w:rPr>
        <w:t>ALL WORK MUST BE SHOWN</w:t>
      </w:r>
      <w:r>
        <w:t xml:space="preserve">.  Homework with answers only will not receive credit.  Include your </w:t>
      </w:r>
      <w:r w:rsidR="0036520D" w:rsidRPr="00CC1A16">
        <w:rPr>
          <w:b/>
          <w:u w:val="single"/>
        </w:rPr>
        <w:t xml:space="preserve">full </w:t>
      </w:r>
      <w:r w:rsidRPr="00CC1A16">
        <w:rPr>
          <w:b/>
          <w:u w:val="single"/>
        </w:rPr>
        <w:t xml:space="preserve">name, </w:t>
      </w:r>
      <w:r w:rsidR="006B0B3E" w:rsidRPr="00CC1A16">
        <w:rPr>
          <w:b/>
          <w:u w:val="single"/>
        </w:rPr>
        <w:t xml:space="preserve">block, </w:t>
      </w:r>
      <w:r w:rsidR="006939F1">
        <w:rPr>
          <w:b/>
          <w:u w:val="single"/>
        </w:rPr>
        <w:t xml:space="preserve">date </w:t>
      </w:r>
      <w:r w:rsidRPr="00CC1A16">
        <w:rPr>
          <w:b/>
          <w:u w:val="single"/>
        </w:rPr>
        <w:t xml:space="preserve">on each homework paper. </w:t>
      </w:r>
    </w:p>
    <w:p w14:paraId="4583C3F3" w14:textId="77777777" w:rsidR="00CC1A16" w:rsidRPr="006939F1" w:rsidRDefault="00CC1A16" w:rsidP="00CC1A16">
      <w:pPr>
        <w:pStyle w:val="ListParagraph"/>
        <w:numPr>
          <w:ilvl w:val="0"/>
          <w:numId w:val="17"/>
        </w:numPr>
        <w:rPr>
          <w:b/>
          <w:u w:val="single"/>
        </w:rPr>
      </w:pPr>
      <w:r w:rsidRPr="00CC1A16">
        <w:t>In addition to homework assigned each block</w:t>
      </w:r>
      <w:r>
        <w:rPr>
          <w:b/>
        </w:rPr>
        <w:t xml:space="preserve">, students will be required to complete problems found in google classroom.  </w:t>
      </w:r>
      <w:r w:rsidRPr="00CC1A16">
        <w:t>One extra credit point will be earned for each google classroom assignment completed on time.  Points will be added to quiz grades.</w:t>
      </w:r>
      <w:r>
        <w:rPr>
          <w:b/>
        </w:rPr>
        <w:t xml:space="preserve">  Students will need to </w:t>
      </w:r>
      <w:r w:rsidR="00EB4896">
        <w:rPr>
          <w:b/>
        </w:rPr>
        <w:t xml:space="preserve">write </w:t>
      </w:r>
      <w:r>
        <w:rPr>
          <w:b/>
        </w:rPr>
        <w:t xml:space="preserve">the problem, charts, graphs, and show all work to receive full credit for the assignment and to earn extra credit points.  </w:t>
      </w:r>
      <w:r w:rsidR="00663C30">
        <w:rPr>
          <w:b/>
        </w:rPr>
        <w:t>Students should also highlight the final answer.</w:t>
      </w:r>
    </w:p>
    <w:p w14:paraId="6B012CA6" w14:textId="77777777" w:rsidR="006939F1" w:rsidRPr="00CC1A16" w:rsidRDefault="006939F1" w:rsidP="006939F1">
      <w:pPr>
        <w:pStyle w:val="ListParagraph"/>
        <w:ind w:left="1440"/>
        <w:rPr>
          <w:b/>
          <w:u w:val="single"/>
        </w:rPr>
      </w:pPr>
    </w:p>
    <w:p w14:paraId="271AC14F" w14:textId="77777777" w:rsidR="00200EF4" w:rsidRDefault="0030211F" w:rsidP="005670C2">
      <w:r w:rsidRPr="0030211F">
        <w:rPr>
          <w:b/>
          <w:u w:val="single"/>
        </w:rPr>
        <w:t>Late polic</w:t>
      </w:r>
      <w:r w:rsidR="005670C2">
        <w:rPr>
          <w:b/>
          <w:u w:val="single"/>
        </w:rPr>
        <w:t xml:space="preserve">y – </w:t>
      </w:r>
      <w:r w:rsidR="005670C2">
        <w:t xml:space="preserve">Late work is due by the next class block.  Late work will receive at most 50% credit.  </w:t>
      </w:r>
    </w:p>
    <w:p w14:paraId="4876C7D8" w14:textId="77777777" w:rsidR="005E00B5" w:rsidRDefault="005E00B5" w:rsidP="005670C2"/>
    <w:p w14:paraId="0FDD82A3" w14:textId="77777777" w:rsidR="00EA44EB" w:rsidRPr="00435EB9" w:rsidRDefault="00435EB9" w:rsidP="00EA44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</w:t>
      </w:r>
      <w:r w:rsidR="00EA44EB" w:rsidRPr="00435EB9">
        <w:rPr>
          <w:b/>
          <w:sz w:val="28"/>
          <w:szCs w:val="28"/>
          <w:u w:val="single"/>
        </w:rPr>
        <w:t>lass</w:t>
      </w:r>
      <w:r w:rsidR="007C738C">
        <w:rPr>
          <w:b/>
          <w:sz w:val="28"/>
          <w:szCs w:val="28"/>
          <w:u w:val="single"/>
        </w:rPr>
        <w:t xml:space="preserve"> </w:t>
      </w:r>
      <w:r w:rsidR="00EA44EB" w:rsidRPr="00435EB9">
        <w:rPr>
          <w:b/>
          <w:sz w:val="28"/>
          <w:szCs w:val="28"/>
          <w:u w:val="single"/>
        </w:rPr>
        <w:t>work</w:t>
      </w:r>
    </w:p>
    <w:p w14:paraId="3FE96089" w14:textId="77777777" w:rsidR="007A7B6B" w:rsidRDefault="007A7B6B" w:rsidP="007A7B6B">
      <w:pPr>
        <w:numPr>
          <w:ilvl w:val="0"/>
          <w:numId w:val="5"/>
        </w:numPr>
      </w:pPr>
      <w:r>
        <w:t xml:space="preserve">Papers must be properly headed with </w:t>
      </w:r>
      <w:r w:rsidR="0036520D" w:rsidRPr="0036520D">
        <w:rPr>
          <w:b/>
        </w:rPr>
        <w:t>full</w:t>
      </w:r>
      <w:r w:rsidR="0036520D">
        <w:t xml:space="preserve"> </w:t>
      </w:r>
      <w:r w:rsidRPr="001512E5">
        <w:rPr>
          <w:b/>
        </w:rPr>
        <w:t xml:space="preserve">name, </w:t>
      </w:r>
      <w:r w:rsidR="00CD0C62" w:rsidRPr="001512E5">
        <w:rPr>
          <w:b/>
        </w:rPr>
        <w:t xml:space="preserve">block, </w:t>
      </w:r>
      <w:r w:rsidRPr="001512E5">
        <w:rPr>
          <w:b/>
        </w:rPr>
        <w:t>date and</w:t>
      </w:r>
      <w:r>
        <w:t xml:space="preserve"> </w:t>
      </w:r>
      <w:r w:rsidRPr="007F77D7">
        <w:rPr>
          <w:b/>
        </w:rPr>
        <w:t>assignment</w:t>
      </w:r>
      <w:r>
        <w:t xml:space="preserve"> unless otherwise stated.</w:t>
      </w:r>
    </w:p>
    <w:p w14:paraId="77293FE2" w14:textId="77777777" w:rsidR="007A7B6B" w:rsidRDefault="007A7B6B" w:rsidP="007A7B6B">
      <w:pPr>
        <w:numPr>
          <w:ilvl w:val="0"/>
          <w:numId w:val="5"/>
        </w:numPr>
      </w:pPr>
      <w:r>
        <w:t xml:space="preserve">Work must be neat and legible.  </w:t>
      </w:r>
    </w:p>
    <w:p w14:paraId="0484B252" w14:textId="77777777" w:rsidR="00905393" w:rsidRDefault="00905393" w:rsidP="007A7B6B">
      <w:pPr>
        <w:numPr>
          <w:ilvl w:val="0"/>
          <w:numId w:val="5"/>
        </w:numPr>
      </w:pPr>
      <w:r>
        <w:t xml:space="preserve">All class work must be turned in the day it is assigned unless </w:t>
      </w:r>
      <w:r w:rsidR="00D1650D">
        <w:t>the teacher has stated otherwise.</w:t>
      </w:r>
    </w:p>
    <w:p w14:paraId="71B9B8F2" w14:textId="77777777" w:rsidR="00DF0117" w:rsidRDefault="00DF0117" w:rsidP="003229CC"/>
    <w:p w14:paraId="79BBB39C" w14:textId="77777777" w:rsidR="00332C8F" w:rsidRDefault="00332C8F" w:rsidP="003229CC"/>
    <w:p w14:paraId="30E64F99" w14:textId="77777777" w:rsidR="00FC72E8" w:rsidRPr="00C04C44" w:rsidRDefault="00FC72E8" w:rsidP="00FC72E8">
      <w:r w:rsidRPr="008C3224">
        <w:rPr>
          <w:rFonts w:ascii="Architect" w:hAnsi="Architect"/>
          <w:b/>
          <w:sz w:val="28"/>
          <w:szCs w:val="28"/>
          <w:u w:val="single"/>
        </w:rPr>
        <w:t>Plagiarism</w:t>
      </w:r>
      <w:r>
        <w:t xml:space="preserve"> will not be tolerated!  If you are or others are found copying assignments, both parties are subject to zeros, parent contact and/or referrals.</w:t>
      </w:r>
    </w:p>
    <w:p w14:paraId="0E887807" w14:textId="77777777" w:rsidR="00FC72E8" w:rsidRDefault="00FC72E8" w:rsidP="00FC72E8"/>
    <w:p w14:paraId="2B252B2C" w14:textId="0B8201D7" w:rsidR="00A95E66" w:rsidRDefault="00DA67D1" w:rsidP="00436455">
      <w:pPr>
        <w:tabs>
          <w:tab w:val="left" w:pos="360"/>
        </w:tabs>
        <w:ind w:left="360" w:hanging="360"/>
      </w:pPr>
      <w:r w:rsidRPr="00DA67D1">
        <w:rPr>
          <w:b/>
          <w:sz w:val="28"/>
          <w:szCs w:val="28"/>
          <w:u w:val="single"/>
        </w:rPr>
        <w:t>Absences</w:t>
      </w:r>
      <w:r w:rsidR="00EF48D6" w:rsidRPr="00D14146">
        <w:rPr>
          <w:b/>
          <w:sz w:val="28"/>
          <w:szCs w:val="28"/>
        </w:rPr>
        <w:t>-</w:t>
      </w:r>
      <w:r>
        <w:t xml:space="preserve">If you are absence, you are responsible for getting your make-up </w:t>
      </w:r>
      <w:r w:rsidR="00D14146">
        <w:t xml:space="preserve">work and turning it in within 5 </w:t>
      </w:r>
      <w:r>
        <w:t xml:space="preserve">days.  </w:t>
      </w:r>
      <w:r w:rsidR="00A95E66">
        <w:t xml:space="preserve">      </w:t>
      </w:r>
      <w:r w:rsidR="002E541C">
        <w:t>Check home access center</w:t>
      </w:r>
      <w:r w:rsidR="00436455">
        <w:t xml:space="preserve"> and the website</w:t>
      </w:r>
      <w:r w:rsidR="002E541C">
        <w:t xml:space="preserve"> </w:t>
      </w:r>
      <w:r w:rsidR="00A95E66">
        <w:t>for missing assignments.</w:t>
      </w:r>
    </w:p>
    <w:p w14:paraId="4BF5F938" w14:textId="77777777" w:rsidR="00D14146" w:rsidRDefault="00D14146" w:rsidP="00D14146">
      <w:pPr>
        <w:tabs>
          <w:tab w:val="left" w:pos="360"/>
        </w:tabs>
        <w:ind w:left="360" w:hanging="360"/>
      </w:pPr>
    </w:p>
    <w:p w14:paraId="3666C910" w14:textId="17125BC3" w:rsidR="001512E5" w:rsidRDefault="007A7B6B" w:rsidP="007A7B6B">
      <w:r w:rsidRPr="00435EB9">
        <w:rPr>
          <w:b/>
          <w:sz w:val="28"/>
          <w:szCs w:val="28"/>
          <w:u w:val="single"/>
        </w:rPr>
        <w:t xml:space="preserve">Calculators </w:t>
      </w:r>
      <w:proofErr w:type="gramStart"/>
      <w:r w:rsidR="00DA67D1">
        <w:rPr>
          <w:b/>
          <w:sz w:val="28"/>
          <w:szCs w:val="28"/>
          <w:u w:val="single"/>
        </w:rPr>
        <w:t>–</w:t>
      </w:r>
      <w:r w:rsidR="001C1137">
        <w:rPr>
          <w:b/>
          <w:sz w:val="28"/>
          <w:szCs w:val="28"/>
          <w:u w:val="single"/>
        </w:rPr>
        <w:t xml:space="preserve"> </w:t>
      </w:r>
      <w:r w:rsidR="001C1137">
        <w:rPr>
          <w:bCs/>
          <w:sz w:val="28"/>
          <w:szCs w:val="28"/>
        </w:rPr>
        <w:t xml:space="preserve"> </w:t>
      </w:r>
      <w:r w:rsidR="001C1137" w:rsidRPr="001C1137">
        <w:rPr>
          <w:bCs/>
        </w:rPr>
        <w:t>We</w:t>
      </w:r>
      <w:proofErr w:type="gramEnd"/>
      <w:r w:rsidR="001C1137" w:rsidRPr="001C1137">
        <w:rPr>
          <w:bCs/>
        </w:rPr>
        <w:t xml:space="preserve"> use a combination of DESMOS (on-line graphing application) and the </w:t>
      </w:r>
      <w:r w:rsidR="00DA67D1" w:rsidRPr="001C1137">
        <w:rPr>
          <w:bCs/>
        </w:rPr>
        <w:t>TI-</w:t>
      </w:r>
      <w:r w:rsidR="001512E5" w:rsidRPr="001C1137">
        <w:rPr>
          <w:bCs/>
        </w:rPr>
        <w:t>84</w:t>
      </w:r>
      <w:r w:rsidR="00DA67D1" w:rsidRPr="001C1137">
        <w:rPr>
          <w:bCs/>
        </w:rPr>
        <w:t xml:space="preserve"> Graphing Calculator</w:t>
      </w:r>
      <w:r w:rsidR="001C1137">
        <w:rPr>
          <w:bCs/>
        </w:rPr>
        <w:t xml:space="preserve">.  </w:t>
      </w:r>
      <w:r w:rsidR="00436455" w:rsidRPr="001C1137">
        <w:rPr>
          <w:bCs/>
        </w:rPr>
        <w:t>It</w:t>
      </w:r>
      <w:r w:rsidRPr="001C1137">
        <w:rPr>
          <w:sz w:val="22"/>
          <w:szCs w:val="22"/>
        </w:rPr>
        <w:t xml:space="preserve"> </w:t>
      </w:r>
      <w:r>
        <w:t>is recom</w:t>
      </w:r>
      <w:r w:rsidR="00D93BC6">
        <w:t xml:space="preserve">mended that you have a </w:t>
      </w:r>
      <w:r w:rsidR="00436455">
        <w:t>calculator or</w:t>
      </w:r>
      <w:r w:rsidR="006E5A29">
        <w:t xml:space="preserve"> app </w:t>
      </w:r>
      <w:r>
        <w:t xml:space="preserve">at home for completing homework.  You will be assigned a </w:t>
      </w:r>
      <w:r w:rsidR="006E5A29">
        <w:t xml:space="preserve">calculator </w:t>
      </w:r>
      <w:r>
        <w:t xml:space="preserve">number </w:t>
      </w:r>
      <w:r w:rsidR="006E5A29">
        <w:t>for class use. Y</w:t>
      </w:r>
      <w:r>
        <w:t xml:space="preserve">ou are responsible for returning the calculator in working condition at the end of each block.  </w:t>
      </w:r>
      <w:r w:rsidR="001E4FFF">
        <w:t>(</w:t>
      </w:r>
      <w:hyperlink r:id="rId10" w:history="1">
        <w:r w:rsidR="001E4FFF" w:rsidRPr="00FF795B">
          <w:rPr>
            <w:rStyle w:val="Hyperlink"/>
          </w:rPr>
          <w:t>www.desmos.com</w:t>
        </w:r>
      </w:hyperlink>
      <w:r w:rsidR="001E4FFF">
        <w:t xml:space="preserve"> is a graphing calculator app recommended by the VDOE.)</w:t>
      </w:r>
    </w:p>
    <w:p w14:paraId="203C3DFC" w14:textId="77777777" w:rsidR="00E20809" w:rsidRDefault="00E20809" w:rsidP="007A7B6B">
      <w:pPr>
        <w:rPr>
          <w:b/>
          <w:sz w:val="28"/>
          <w:szCs w:val="28"/>
          <w:u w:val="single"/>
        </w:rPr>
      </w:pPr>
    </w:p>
    <w:p w14:paraId="4222B7DA" w14:textId="2EA7F3DB" w:rsidR="001512E5" w:rsidRDefault="0087292A" w:rsidP="001512E5">
      <w:r w:rsidRPr="00435EB9">
        <w:rPr>
          <w:b/>
          <w:sz w:val="28"/>
          <w:szCs w:val="28"/>
          <w:u w:val="single"/>
        </w:rPr>
        <w:t>Tutoring</w:t>
      </w:r>
      <w:r w:rsidR="00EF48D6">
        <w:rPr>
          <w:b/>
          <w:sz w:val="28"/>
          <w:szCs w:val="28"/>
          <w:u w:val="single"/>
        </w:rPr>
        <w:t xml:space="preserve"> </w:t>
      </w:r>
      <w:r w:rsidR="00EF48D6" w:rsidRPr="00EF48D6">
        <w:rPr>
          <w:b/>
          <w:sz w:val="28"/>
          <w:szCs w:val="28"/>
        </w:rPr>
        <w:t>-</w:t>
      </w:r>
      <w:r w:rsidR="00F14A28">
        <w:t>Extra-help is</w:t>
      </w:r>
      <w:r>
        <w:t xml:space="preserve"> available</w:t>
      </w:r>
      <w:r w:rsidR="00E20809">
        <w:t xml:space="preserve"> by appointment</w:t>
      </w:r>
      <w:r>
        <w:t xml:space="preserve"> </w:t>
      </w:r>
      <w:r w:rsidR="00FF364A">
        <w:t xml:space="preserve">on </w:t>
      </w:r>
      <w:r w:rsidR="00917F2C">
        <w:t>Mondays</w:t>
      </w:r>
      <w:r w:rsidR="00FF364A">
        <w:t xml:space="preserve"> </w:t>
      </w:r>
      <w:r w:rsidR="001512E5">
        <w:t>after school</w:t>
      </w:r>
      <w:r w:rsidR="007C084C">
        <w:t xml:space="preserve"> from </w:t>
      </w:r>
      <w:r w:rsidR="00F87F7F">
        <w:t>2:00- 3:00</w:t>
      </w:r>
      <w:r w:rsidR="001512E5">
        <w:t xml:space="preserve">. </w:t>
      </w:r>
      <w:r w:rsidR="00DD33E1">
        <w:t xml:space="preserve"> </w:t>
      </w:r>
      <w:r w:rsidR="00917F2C">
        <w:t xml:space="preserve">In the event a holiday falls on Monday, the make-up day will be on Thursday. </w:t>
      </w:r>
      <w:r w:rsidR="00DD33E1">
        <w:t>A signed permission slip must be on file to stay after school.</w:t>
      </w:r>
      <w:r w:rsidR="008C1A18">
        <w:t xml:space="preserve">  A permission slip has been included on the next page</w:t>
      </w:r>
      <w:r w:rsidR="0032761C">
        <w:t>.  Please complete and return.</w:t>
      </w:r>
      <w:bookmarkStart w:id="0" w:name="_GoBack"/>
      <w:bookmarkEnd w:id="0"/>
    </w:p>
    <w:p w14:paraId="48F3EEBA" w14:textId="77777777" w:rsidR="001512E5" w:rsidRDefault="001512E5" w:rsidP="001512E5">
      <w:pPr>
        <w:rPr>
          <w:b/>
          <w:sz w:val="28"/>
          <w:szCs w:val="28"/>
          <w:u w:val="single"/>
        </w:rPr>
      </w:pPr>
    </w:p>
    <w:p w14:paraId="511A28D1" w14:textId="77777777" w:rsidR="009C295F" w:rsidRDefault="00D14146" w:rsidP="009C295F">
      <w:pPr>
        <w:rPr>
          <w:b/>
        </w:rPr>
      </w:pPr>
      <w:r>
        <w:rPr>
          <w:b/>
          <w:u w:val="single"/>
        </w:rPr>
        <w:t>Remind -</w:t>
      </w:r>
      <w:r w:rsidR="00FC72E8" w:rsidRPr="00C67C9B">
        <w:rPr>
          <w:b/>
          <w:u w:val="single"/>
        </w:rPr>
        <w:t xml:space="preserve">To receive class </w:t>
      </w:r>
      <w:r w:rsidR="009C295F" w:rsidRPr="00C67C9B">
        <w:rPr>
          <w:b/>
          <w:u w:val="single"/>
        </w:rPr>
        <w:t>reminders on cell phone</w:t>
      </w:r>
      <w:r w:rsidR="00E20809">
        <w:rPr>
          <w:b/>
          <w:u w:val="single"/>
        </w:rPr>
        <w:t xml:space="preserve"> -     </w:t>
      </w:r>
      <w:r w:rsidR="009C295F" w:rsidRPr="009C295F">
        <w:t xml:space="preserve">Enter this </w:t>
      </w:r>
      <w:r w:rsidR="00387C10">
        <w:t xml:space="preserve">number </w:t>
      </w:r>
      <w:r w:rsidR="00387C10" w:rsidRPr="00C67C9B">
        <w:rPr>
          <w:b/>
        </w:rPr>
        <w:t>81010</w:t>
      </w:r>
      <w:r w:rsidR="002F4971">
        <w:rPr>
          <w:b/>
        </w:rPr>
        <w:t xml:space="preserve"> with this message</w:t>
      </w:r>
    </w:p>
    <w:tbl>
      <w:tblPr>
        <w:tblW w:w="0" w:type="auto"/>
        <w:tblInd w:w="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3597"/>
      </w:tblGrid>
      <w:tr w:rsidR="006C5546" w14:paraId="1AE85F57" w14:textId="77777777" w:rsidTr="006C5546">
        <w:trPr>
          <w:trHeight w:val="288"/>
        </w:trPr>
        <w:tc>
          <w:tcPr>
            <w:tcW w:w="3598" w:type="dxa"/>
            <w:shd w:val="clear" w:color="auto" w:fill="auto"/>
          </w:tcPr>
          <w:p w14:paraId="739CAC32" w14:textId="3933A752" w:rsidR="006C5546" w:rsidRPr="00F87F7F" w:rsidRDefault="006C5546" w:rsidP="009C295F">
            <w:pPr>
              <w:rPr>
                <w:b/>
              </w:rPr>
            </w:pPr>
            <w:r>
              <w:t xml:space="preserve">Block 1 - </w:t>
            </w:r>
            <w:r>
              <w:rPr>
                <w:b/>
              </w:rPr>
              <w:t>@hpaquette</w:t>
            </w:r>
            <w:r w:rsidRPr="00EA4218">
              <w:rPr>
                <w:b/>
              </w:rPr>
              <w:t>1</w:t>
            </w:r>
          </w:p>
        </w:tc>
        <w:tc>
          <w:tcPr>
            <w:tcW w:w="3597" w:type="dxa"/>
            <w:shd w:val="clear" w:color="auto" w:fill="auto"/>
          </w:tcPr>
          <w:p w14:paraId="122119D3" w14:textId="6DE14DD8" w:rsidR="006C5546" w:rsidRDefault="006C5546" w:rsidP="009C295F">
            <w:r>
              <w:t xml:space="preserve">Block 3 - </w:t>
            </w:r>
            <w:r w:rsidRPr="00EA4218">
              <w:rPr>
                <w:b/>
              </w:rPr>
              <w:t>@</w:t>
            </w:r>
            <w:r>
              <w:rPr>
                <w:b/>
              </w:rPr>
              <w:t>hpaquette3</w:t>
            </w:r>
          </w:p>
        </w:tc>
      </w:tr>
      <w:tr w:rsidR="006C5546" w14:paraId="0006DA8F" w14:textId="77777777" w:rsidTr="006C5546">
        <w:trPr>
          <w:trHeight w:val="288"/>
        </w:trPr>
        <w:tc>
          <w:tcPr>
            <w:tcW w:w="3598" w:type="dxa"/>
            <w:shd w:val="clear" w:color="auto" w:fill="auto"/>
          </w:tcPr>
          <w:p w14:paraId="5474DE27" w14:textId="3F3CC76E" w:rsidR="006C5546" w:rsidRPr="006C5546" w:rsidRDefault="006C5546" w:rsidP="009C295F">
            <w:pPr>
              <w:rPr>
                <w:b/>
              </w:rPr>
            </w:pPr>
            <w:r>
              <w:t xml:space="preserve">Block 6 - </w:t>
            </w:r>
            <w:r>
              <w:rPr>
                <w:b/>
              </w:rPr>
              <w:t>@hpaquette6</w:t>
            </w:r>
          </w:p>
        </w:tc>
        <w:tc>
          <w:tcPr>
            <w:tcW w:w="3597" w:type="dxa"/>
            <w:shd w:val="clear" w:color="auto" w:fill="auto"/>
          </w:tcPr>
          <w:p w14:paraId="02227C4A" w14:textId="69C5F867" w:rsidR="006C5546" w:rsidRDefault="006C5546" w:rsidP="009C295F">
            <w:r>
              <w:t>Block 7</w:t>
            </w:r>
            <w:r w:rsidR="001E4FFF">
              <w:t xml:space="preserve"> </w:t>
            </w:r>
            <w:r>
              <w:t>-</w:t>
            </w:r>
            <w:r w:rsidR="001E4FFF">
              <w:t xml:space="preserve"> </w:t>
            </w:r>
            <w:r w:rsidRPr="00EA4218">
              <w:rPr>
                <w:b/>
              </w:rPr>
              <w:t>@</w:t>
            </w:r>
            <w:r>
              <w:rPr>
                <w:b/>
              </w:rPr>
              <w:t>hpaquette7</w:t>
            </w:r>
          </w:p>
        </w:tc>
      </w:tr>
    </w:tbl>
    <w:p w14:paraId="21FB51DB" w14:textId="77777777" w:rsidR="002F4971" w:rsidRDefault="002F4971" w:rsidP="009C295F"/>
    <w:p w14:paraId="418007FC" w14:textId="082D5A07" w:rsidR="000F504B" w:rsidRPr="000F504B" w:rsidRDefault="00C84605" w:rsidP="009C295F">
      <w:pPr>
        <w:rPr>
          <w:color w:val="252525"/>
          <w:shd w:val="clear" w:color="auto" w:fill="FFFFFF"/>
        </w:rPr>
      </w:pPr>
      <w:r w:rsidRPr="000F504B">
        <w:rPr>
          <w:b/>
          <w:bCs/>
          <w:color w:val="252525"/>
          <w:u w:val="single"/>
          <w:shd w:val="clear" w:color="auto" w:fill="FFFFFF"/>
        </w:rPr>
        <w:t>Google Classroom</w:t>
      </w:r>
      <w:r w:rsidRPr="000F504B">
        <w:rPr>
          <w:rStyle w:val="apple-converted-space"/>
          <w:color w:val="252525"/>
          <w:shd w:val="clear" w:color="auto" w:fill="FFFFFF"/>
        </w:rPr>
        <w:t> </w:t>
      </w:r>
      <w:r w:rsidR="000F504B" w:rsidRPr="00E20809">
        <w:rPr>
          <w:color w:val="545454"/>
          <w:shd w:val="clear" w:color="auto" w:fill="FFFFFF"/>
        </w:rPr>
        <w:t>is a</w:t>
      </w:r>
      <w:r w:rsidR="00E20809">
        <w:rPr>
          <w:color w:val="545454"/>
          <w:shd w:val="clear" w:color="auto" w:fill="FFFFFF"/>
        </w:rPr>
        <w:t xml:space="preserve"> suite of </w:t>
      </w:r>
      <w:r w:rsidR="000F504B" w:rsidRPr="00E20809">
        <w:rPr>
          <w:color w:val="545454"/>
          <w:shd w:val="clear" w:color="auto" w:fill="FFFFFF"/>
        </w:rPr>
        <w:t>tools for</w:t>
      </w:r>
      <w:r w:rsidR="000F504B" w:rsidRPr="00E20809">
        <w:rPr>
          <w:rStyle w:val="apple-converted-space"/>
          <w:color w:val="545454"/>
          <w:shd w:val="clear" w:color="auto" w:fill="FFFFFF"/>
        </w:rPr>
        <w:t> </w:t>
      </w:r>
      <w:r w:rsidR="000F504B" w:rsidRPr="00E20809">
        <w:rPr>
          <w:rStyle w:val="Emphasis"/>
          <w:bCs/>
          <w:i w:val="0"/>
          <w:iCs w:val="0"/>
          <w:color w:val="6A6A6A"/>
          <w:shd w:val="clear" w:color="auto" w:fill="FFFFFF"/>
        </w:rPr>
        <w:t xml:space="preserve">classroom </w:t>
      </w:r>
      <w:r w:rsidR="000F504B" w:rsidRPr="00E20809">
        <w:rPr>
          <w:color w:val="545454"/>
          <w:shd w:val="clear" w:color="auto" w:fill="FFFFFF"/>
        </w:rPr>
        <w:t>collaboration. Google classroom</w:t>
      </w:r>
      <w:r w:rsidR="000F504B" w:rsidRPr="000F504B">
        <w:rPr>
          <w:color w:val="545454"/>
          <w:shd w:val="clear" w:color="auto" w:fill="FFFFFF"/>
        </w:rPr>
        <w:t xml:space="preserve"> </w:t>
      </w:r>
      <w:r w:rsidR="000F504B" w:rsidRPr="000F504B">
        <w:rPr>
          <w:color w:val="252525"/>
          <w:shd w:val="clear" w:color="auto" w:fill="FFFFFF"/>
        </w:rPr>
        <w:t xml:space="preserve">will be used to distribute </w:t>
      </w:r>
      <w:r w:rsidRPr="000F504B">
        <w:rPr>
          <w:color w:val="252525"/>
          <w:shd w:val="clear" w:color="auto" w:fill="FFFFFF"/>
        </w:rPr>
        <w:t xml:space="preserve">assignments </w:t>
      </w:r>
      <w:r w:rsidR="001E4FFF">
        <w:rPr>
          <w:color w:val="252525"/>
          <w:shd w:val="clear" w:color="auto" w:fill="FFFFFF"/>
        </w:rPr>
        <w:t xml:space="preserve">and notes </w:t>
      </w:r>
      <w:r w:rsidRPr="000F504B">
        <w:rPr>
          <w:color w:val="252525"/>
          <w:shd w:val="clear" w:color="auto" w:fill="FFFFFF"/>
        </w:rPr>
        <w:t>in a paperless way.</w:t>
      </w:r>
      <w:r w:rsidR="000F504B" w:rsidRPr="000F504B">
        <w:rPr>
          <w:color w:val="252525"/>
          <w:shd w:val="clear" w:color="auto" w:fill="FFFFFF"/>
        </w:rPr>
        <w:t xml:space="preserve">  </w:t>
      </w:r>
    </w:p>
    <w:p w14:paraId="67BF17B6" w14:textId="5BED188D" w:rsidR="00CC217F" w:rsidRPr="000F504B" w:rsidRDefault="00371787" w:rsidP="009C295F">
      <w:pPr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 xml:space="preserve">Students can </w:t>
      </w:r>
      <w:r w:rsidR="000F504B" w:rsidRPr="000F504B">
        <w:rPr>
          <w:color w:val="252525"/>
          <w:shd w:val="clear" w:color="auto" w:fill="FFFFFF"/>
        </w:rPr>
        <w:t xml:space="preserve">access </w:t>
      </w:r>
      <w:r w:rsidR="001E4FFF">
        <w:rPr>
          <w:color w:val="252525"/>
          <w:shd w:val="clear" w:color="auto" w:fill="FFFFFF"/>
        </w:rPr>
        <w:t>Mrs. Paquette’s</w:t>
      </w:r>
      <w:r w:rsidR="000F504B" w:rsidRPr="000F504B">
        <w:rPr>
          <w:color w:val="252525"/>
          <w:shd w:val="clear" w:color="auto" w:fill="FFFFFF"/>
        </w:rPr>
        <w:t xml:space="preserve"> Google Classroom </w:t>
      </w:r>
      <w:r>
        <w:rPr>
          <w:color w:val="252525"/>
          <w:shd w:val="clear" w:color="auto" w:fill="FFFFFF"/>
        </w:rPr>
        <w:t xml:space="preserve">by </w:t>
      </w:r>
      <w:r w:rsidR="000F504B" w:rsidRPr="000F504B">
        <w:rPr>
          <w:color w:val="252525"/>
          <w:shd w:val="clear" w:color="auto" w:fill="FFFFFF"/>
        </w:rPr>
        <w:t>follow</w:t>
      </w:r>
      <w:r>
        <w:rPr>
          <w:color w:val="252525"/>
          <w:shd w:val="clear" w:color="auto" w:fill="FFFFFF"/>
        </w:rPr>
        <w:t xml:space="preserve">ing </w:t>
      </w:r>
      <w:r w:rsidR="000F504B" w:rsidRPr="000F504B">
        <w:rPr>
          <w:color w:val="252525"/>
          <w:shd w:val="clear" w:color="auto" w:fill="FFFFFF"/>
        </w:rPr>
        <w:t>the directions listed below.</w:t>
      </w:r>
    </w:p>
    <w:p w14:paraId="28FD9C73" w14:textId="4DDF557C" w:rsidR="00E20809" w:rsidRPr="00E20809" w:rsidRDefault="00E20809" w:rsidP="00E20809">
      <w:pPr>
        <w:numPr>
          <w:ilvl w:val="0"/>
          <w:numId w:val="15"/>
        </w:numPr>
        <w:shd w:val="clear" w:color="auto" w:fill="FFFFFF"/>
        <w:tabs>
          <w:tab w:val="clear" w:pos="720"/>
          <w:tab w:val="num" w:pos="1500"/>
        </w:tabs>
        <w:spacing w:line="300" w:lineRule="atLeast"/>
        <w:ind w:left="1080"/>
        <w:textAlignment w:val="baseline"/>
        <w:rPr>
          <w:b/>
          <w:color w:val="212121"/>
        </w:rPr>
      </w:pPr>
      <w:r w:rsidRPr="00E20809">
        <w:rPr>
          <w:b/>
          <w:color w:val="212121"/>
        </w:rPr>
        <w:t>Sign in to Classroom at </w:t>
      </w:r>
      <w:hyperlink r:id="rId11" w:history="1">
        <w:r w:rsidRPr="00E20809">
          <w:rPr>
            <w:b/>
            <w:color w:val="7759AE"/>
            <w:bdr w:val="none" w:sz="0" w:space="0" w:color="auto" w:frame="1"/>
          </w:rPr>
          <w:t>classroom.google.com</w:t>
        </w:r>
      </w:hyperlink>
      <w:r w:rsidRPr="00E20809">
        <w:rPr>
          <w:b/>
          <w:color w:val="212121"/>
        </w:rPr>
        <w:t>.</w:t>
      </w:r>
      <w:r w:rsidR="00371787">
        <w:rPr>
          <w:b/>
          <w:color w:val="212121"/>
        </w:rPr>
        <w:t xml:space="preserve">  </w:t>
      </w:r>
      <w:r w:rsidR="00436455">
        <w:rPr>
          <w:b/>
          <w:color w:val="212121"/>
        </w:rPr>
        <w:t>(Use</w:t>
      </w:r>
      <w:r w:rsidR="00371787" w:rsidRPr="00371787">
        <w:rPr>
          <w:b/>
          <w:color w:val="212121"/>
          <w:u w:val="single"/>
        </w:rPr>
        <w:t xml:space="preserve"> school provided google email</w:t>
      </w:r>
      <w:r w:rsidR="00371787">
        <w:rPr>
          <w:b/>
          <w:color w:val="212121"/>
        </w:rPr>
        <w:t>)</w:t>
      </w:r>
    </w:p>
    <w:p w14:paraId="2467C0DE" w14:textId="77777777" w:rsidR="00E20809" w:rsidRPr="00E20809" w:rsidRDefault="00E20809" w:rsidP="00E20809">
      <w:pPr>
        <w:numPr>
          <w:ilvl w:val="0"/>
          <w:numId w:val="15"/>
        </w:numPr>
        <w:shd w:val="clear" w:color="auto" w:fill="FFFFFF"/>
        <w:tabs>
          <w:tab w:val="clear" w:pos="720"/>
          <w:tab w:val="num" w:pos="1500"/>
        </w:tabs>
        <w:spacing w:line="300" w:lineRule="atLeast"/>
        <w:ind w:left="1080"/>
        <w:textAlignment w:val="baseline"/>
        <w:rPr>
          <w:b/>
          <w:color w:val="212121"/>
        </w:rPr>
      </w:pPr>
      <w:r w:rsidRPr="00E20809">
        <w:rPr>
          <w:b/>
          <w:color w:val="212121"/>
        </w:rPr>
        <w:t>Click </w:t>
      </w:r>
      <w:r w:rsidRPr="00E20809">
        <w:rPr>
          <w:b/>
          <w:bCs/>
          <w:color w:val="212121"/>
          <w:bdr w:val="none" w:sz="0" w:space="0" w:color="auto" w:frame="1"/>
        </w:rPr>
        <w:t>+</w:t>
      </w:r>
      <w:r w:rsidRPr="00E20809">
        <w:rPr>
          <w:b/>
          <w:color w:val="212121"/>
        </w:rPr>
        <w:t>.</w:t>
      </w:r>
    </w:p>
    <w:p w14:paraId="3B5EDD5D" w14:textId="77777777" w:rsidR="00E20809" w:rsidRDefault="00E20809" w:rsidP="00E20809">
      <w:pPr>
        <w:numPr>
          <w:ilvl w:val="0"/>
          <w:numId w:val="15"/>
        </w:numPr>
        <w:shd w:val="clear" w:color="auto" w:fill="FFFFFF"/>
        <w:tabs>
          <w:tab w:val="clear" w:pos="720"/>
          <w:tab w:val="num" w:pos="1500"/>
        </w:tabs>
        <w:spacing w:line="300" w:lineRule="atLeast"/>
        <w:ind w:left="1080"/>
        <w:textAlignment w:val="baseline"/>
        <w:rPr>
          <w:rFonts w:ascii="inherit" w:hAnsi="inherit"/>
          <w:color w:val="212121"/>
          <w:sz w:val="20"/>
          <w:szCs w:val="20"/>
        </w:rPr>
      </w:pPr>
      <w:r w:rsidRPr="00E20809">
        <w:rPr>
          <w:b/>
          <w:color w:val="212121"/>
        </w:rPr>
        <w:t>Enter th</w:t>
      </w:r>
      <w:r>
        <w:rPr>
          <w:b/>
          <w:color w:val="212121"/>
        </w:rPr>
        <w:t xml:space="preserve">e appropriate code </w:t>
      </w:r>
      <w:r w:rsidRPr="00E20809">
        <w:rPr>
          <w:b/>
          <w:color w:val="212121"/>
        </w:rPr>
        <w:t>in the box and click </w:t>
      </w:r>
      <w:r w:rsidRPr="00E20809">
        <w:rPr>
          <w:b/>
          <w:bCs/>
          <w:color w:val="212121"/>
          <w:bdr w:val="none" w:sz="0" w:space="0" w:color="auto" w:frame="1"/>
        </w:rPr>
        <w:t>Join</w:t>
      </w:r>
      <w:r w:rsidRPr="00E20809">
        <w:rPr>
          <w:rFonts w:ascii="inherit" w:hAnsi="inherit"/>
          <w:color w:val="212121"/>
          <w:sz w:val="20"/>
          <w:szCs w:val="20"/>
        </w:rPr>
        <w:t>.</w:t>
      </w:r>
    </w:p>
    <w:p w14:paraId="415F1506" w14:textId="77777777" w:rsidR="002F4971" w:rsidRDefault="00E20809" w:rsidP="00E20809">
      <w:pPr>
        <w:rPr>
          <w:b/>
        </w:rPr>
      </w:pPr>
      <w:r>
        <w:rPr>
          <w:b/>
        </w:rPr>
        <w:t>Classroom Codes</w:t>
      </w:r>
    </w:p>
    <w:tbl>
      <w:tblPr>
        <w:tblW w:w="0" w:type="auto"/>
        <w:tblInd w:w="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7"/>
        <w:gridCol w:w="4140"/>
      </w:tblGrid>
      <w:tr w:rsidR="00DD33E1" w14:paraId="77DC7A06" w14:textId="77777777" w:rsidTr="00917F2C">
        <w:trPr>
          <w:trHeight w:val="288"/>
        </w:trPr>
        <w:tc>
          <w:tcPr>
            <w:tcW w:w="4277" w:type="dxa"/>
            <w:shd w:val="clear" w:color="auto" w:fill="auto"/>
          </w:tcPr>
          <w:p w14:paraId="77B651A8" w14:textId="06717333" w:rsidR="00DD33E1" w:rsidRDefault="00DD33E1" w:rsidP="00917F2C">
            <w:pPr>
              <w:jc w:val="center"/>
            </w:pPr>
            <w:r>
              <w:t xml:space="preserve">Block 1 </w:t>
            </w:r>
            <w:r w:rsidR="00917F2C">
              <w:t>(7</w:t>
            </w:r>
            <w:r w:rsidR="00917F2C" w:rsidRPr="00917F2C">
              <w:rPr>
                <w:vertAlign w:val="superscript"/>
              </w:rPr>
              <w:t>th</w:t>
            </w:r>
            <w:r w:rsidR="00917F2C">
              <w:t xml:space="preserve"> Grade Algebra) </w:t>
            </w:r>
            <w:r>
              <w:t xml:space="preserve">– </w:t>
            </w:r>
            <w:r w:rsidR="0032761C">
              <w:rPr>
                <w:b/>
              </w:rPr>
              <w:t>xb4syw5</w:t>
            </w:r>
          </w:p>
          <w:p w14:paraId="28678900" w14:textId="77777777" w:rsidR="00DD33E1" w:rsidRDefault="00DD33E1" w:rsidP="00EA4218">
            <w:pPr>
              <w:ind w:left="1440"/>
            </w:pPr>
          </w:p>
        </w:tc>
        <w:tc>
          <w:tcPr>
            <w:tcW w:w="4140" w:type="dxa"/>
            <w:shd w:val="clear" w:color="auto" w:fill="auto"/>
          </w:tcPr>
          <w:p w14:paraId="378EAF01" w14:textId="23156027" w:rsidR="00DD33E1" w:rsidRDefault="00DD33E1" w:rsidP="00621D66">
            <w:pPr>
              <w:tabs>
                <w:tab w:val="left" w:pos="1852"/>
              </w:tabs>
            </w:pPr>
            <w:r>
              <w:t>Block 3</w:t>
            </w:r>
            <w:r w:rsidR="00917F2C">
              <w:t xml:space="preserve"> (Geometry)</w:t>
            </w:r>
            <w:r>
              <w:t xml:space="preserve"> – </w:t>
            </w:r>
            <w:r w:rsidR="0032761C" w:rsidRPr="0032761C">
              <w:rPr>
                <w:b/>
                <w:bCs/>
              </w:rPr>
              <w:t>k5tkyu</w:t>
            </w:r>
            <w:r w:rsidRPr="0032761C">
              <w:rPr>
                <w:b/>
                <w:bCs/>
              </w:rPr>
              <w:tab/>
            </w:r>
          </w:p>
        </w:tc>
      </w:tr>
      <w:tr w:rsidR="00DD33E1" w14:paraId="0404030A" w14:textId="77777777" w:rsidTr="00917F2C">
        <w:trPr>
          <w:trHeight w:val="288"/>
        </w:trPr>
        <w:tc>
          <w:tcPr>
            <w:tcW w:w="4277" w:type="dxa"/>
            <w:shd w:val="clear" w:color="auto" w:fill="auto"/>
          </w:tcPr>
          <w:p w14:paraId="60422F04" w14:textId="1AF371C2" w:rsidR="00DD33E1" w:rsidRDefault="00DD33E1" w:rsidP="00917F2C">
            <w:pPr>
              <w:jc w:val="center"/>
            </w:pPr>
            <w:r>
              <w:t xml:space="preserve">Block 6 </w:t>
            </w:r>
            <w:r w:rsidR="00917F2C">
              <w:t>(8</w:t>
            </w:r>
            <w:r w:rsidR="00917F2C" w:rsidRPr="00917F2C">
              <w:rPr>
                <w:vertAlign w:val="superscript"/>
              </w:rPr>
              <w:t>th</w:t>
            </w:r>
            <w:r w:rsidR="00917F2C">
              <w:t xml:space="preserve"> Grade Algebra)</w:t>
            </w:r>
            <w:r>
              <w:t xml:space="preserve">– </w:t>
            </w:r>
            <w:r w:rsidR="0032761C">
              <w:rPr>
                <w:b/>
              </w:rPr>
              <w:t>ec5usi</w:t>
            </w:r>
          </w:p>
        </w:tc>
        <w:tc>
          <w:tcPr>
            <w:tcW w:w="4140" w:type="dxa"/>
            <w:shd w:val="clear" w:color="auto" w:fill="auto"/>
          </w:tcPr>
          <w:p w14:paraId="44948FF3" w14:textId="58277A7A" w:rsidR="00DD33E1" w:rsidRPr="00EA4218" w:rsidRDefault="00DD33E1" w:rsidP="00917F2C">
            <w:pPr>
              <w:rPr>
                <w:b/>
              </w:rPr>
            </w:pPr>
            <w:r>
              <w:t xml:space="preserve">Block 7 </w:t>
            </w:r>
            <w:r w:rsidR="00917F2C">
              <w:t>(8</w:t>
            </w:r>
            <w:r w:rsidR="00917F2C" w:rsidRPr="00917F2C">
              <w:rPr>
                <w:vertAlign w:val="superscript"/>
              </w:rPr>
              <w:t>th</w:t>
            </w:r>
            <w:r w:rsidR="00917F2C">
              <w:t xml:space="preserve"> grade Algebra)</w:t>
            </w:r>
            <w:r>
              <w:t>-</w:t>
            </w:r>
            <w:r w:rsidR="0032761C">
              <w:rPr>
                <w:b/>
              </w:rPr>
              <w:t>kllo2x</w:t>
            </w:r>
          </w:p>
          <w:p w14:paraId="12633C11" w14:textId="77777777" w:rsidR="00DD33E1" w:rsidRDefault="00DD33E1" w:rsidP="00EA4218"/>
        </w:tc>
      </w:tr>
    </w:tbl>
    <w:p w14:paraId="28F54637" w14:textId="77777777" w:rsidR="000F504B" w:rsidRDefault="000F504B" w:rsidP="00E20809">
      <w:pPr>
        <w:rPr>
          <w:b/>
        </w:rPr>
      </w:pPr>
    </w:p>
    <w:p w14:paraId="64936C91" w14:textId="77777777" w:rsidR="002F4971" w:rsidRPr="00D967FA" w:rsidRDefault="002F4971" w:rsidP="002F4971">
      <w:pPr>
        <w:jc w:val="center"/>
        <w:rPr>
          <w:rFonts w:ascii="Architect" w:hAnsi="Architect"/>
          <w:b/>
          <w:sz w:val="28"/>
          <w:szCs w:val="28"/>
          <w:u w:val="single"/>
        </w:rPr>
      </w:pPr>
      <w:r w:rsidRPr="002F4971">
        <w:rPr>
          <w:rFonts w:ascii="Architect" w:hAnsi="Architect"/>
          <w:b/>
          <w:sz w:val="28"/>
          <w:szCs w:val="28"/>
          <w:u w:val="single"/>
        </w:rPr>
        <w:t xml:space="preserve"> </w:t>
      </w:r>
      <w:r w:rsidRPr="00D967FA">
        <w:rPr>
          <w:rFonts w:ascii="Architect" w:hAnsi="Architect"/>
          <w:b/>
          <w:sz w:val="28"/>
          <w:szCs w:val="28"/>
          <w:u w:val="single"/>
        </w:rPr>
        <w:t>Bathroom Passes</w:t>
      </w:r>
    </w:p>
    <w:p w14:paraId="06B8E68C" w14:textId="099C1398" w:rsidR="002F4971" w:rsidRDefault="002F4971" w:rsidP="002F4971">
      <w:r>
        <w:t xml:space="preserve">Class information is important and you should not miss out. </w:t>
      </w:r>
      <w:r w:rsidR="00436455">
        <w:t>Therefore,</w:t>
      </w:r>
      <w:r>
        <w:t xml:space="preserve"> passes are for emergencies only.  If you have a medical reason to use the bathroom often, please notify the nurse.  If you are abusing the privilege: you, your parents and I will need to have a conference.</w:t>
      </w:r>
    </w:p>
    <w:p w14:paraId="7A8386B2" w14:textId="77777777" w:rsidR="00DD33E1" w:rsidRDefault="00DD33E1" w:rsidP="00DD33E1">
      <w:pPr>
        <w:jc w:val="center"/>
        <w:rPr>
          <w:b/>
        </w:rPr>
      </w:pPr>
    </w:p>
    <w:p w14:paraId="312089DE" w14:textId="129BB536" w:rsidR="00FC72E8" w:rsidRPr="00DD33E1" w:rsidRDefault="00FC72E8" w:rsidP="00DD33E1">
      <w:pPr>
        <w:jc w:val="center"/>
        <w:rPr>
          <w:b/>
        </w:rPr>
      </w:pPr>
      <w:r w:rsidRPr="00F11DE3">
        <w:rPr>
          <w:rFonts w:ascii="Architect" w:hAnsi="Architect"/>
          <w:b/>
          <w:sz w:val="28"/>
          <w:szCs w:val="28"/>
          <w:u w:val="single"/>
        </w:rPr>
        <w:t>Grading Scale:</w:t>
      </w:r>
    </w:p>
    <w:p w14:paraId="4855DCD2" w14:textId="77777777" w:rsidR="00FC72E8" w:rsidRDefault="00FC72E8" w:rsidP="00FC72E8">
      <w:pPr>
        <w:jc w:val="center"/>
      </w:pPr>
      <w:r>
        <w:t>Test 40%, Quizzes 30%, Class work 20%, Homework 10%</w:t>
      </w:r>
    </w:p>
    <w:p w14:paraId="21052F98" w14:textId="77777777" w:rsidR="00FC72E8" w:rsidRPr="00DA67D1" w:rsidRDefault="00FC72E8" w:rsidP="00FC72E8">
      <w:pPr>
        <w:ind w:left="1080" w:hanging="720"/>
        <w:jc w:val="center"/>
        <w:rPr>
          <w:b/>
        </w:rPr>
      </w:pPr>
      <w:r>
        <w:t>100-90 A, 89-80 B, 79-70 C, 69-60 D, 59-0 F</w:t>
      </w:r>
    </w:p>
    <w:p w14:paraId="5EFFA2BF" w14:textId="77777777" w:rsidR="00FC72E8" w:rsidRDefault="00FC72E8" w:rsidP="00FC72E8">
      <w:pPr>
        <w:rPr>
          <w:b/>
          <w:sz w:val="28"/>
          <w:szCs w:val="28"/>
          <w:u w:val="single"/>
        </w:rPr>
      </w:pPr>
    </w:p>
    <w:p w14:paraId="10137300" w14:textId="71EF9FE6" w:rsidR="009C295F" w:rsidRDefault="009C295F" w:rsidP="00F77395">
      <w:pPr>
        <w:ind w:right="144"/>
      </w:pPr>
    </w:p>
    <w:p w14:paraId="10D6282E" w14:textId="02D0164D" w:rsidR="00917F2C" w:rsidRDefault="00917F2C" w:rsidP="00F77395">
      <w:pPr>
        <w:ind w:right="144"/>
      </w:pPr>
    </w:p>
    <w:p w14:paraId="03F4342F" w14:textId="4A82A8FF" w:rsidR="00917F2C" w:rsidRDefault="00917F2C" w:rsidP="00F77395">
      <w:pPr>
        <w:ind w:right="144"/>
      </w:pPr>
    </w:p>
    <w:p w14:paraId="119A18C5" w14:textId="5FB4F576" w:rsidR="00917F2C" w:rsidRDefault="00917F2C" w:rsidP="00F77395">
      <w:pPr>
        <w:ind w:right="144"/>
      </w:pPr>
    </w:p>
    <w:p w14:paraId="3C399D0A" w14:textId="094A5510" w:rsidR="00917F2C" w:rsidRDefault="00917F2C" w:rsidP="00F77395">
      <w:pPr>
        <w:ind w:right="144"/>
      </w:pPr>
    </w:p>
    <w:p w14:paraId="03AE04C8" w14:textId="77777777" w:rsidR="00917F2C" w:rsidRDefault="00917F2C" w:rsidP="00F77395">
      <w:pPr>
        <w:ind w:right="144"/>
      </w:pPr>
    </w:p>
    <w:p w14:paraId="552F72E8" w14:textId="158D5E3D" w:rsidR="00F77395" w:rsidRDefault="00F77395" w:rsidP="00F77395">
      <w:pPr>
        <w:ind w:right="144"/>
      </w:pPr>
    </w:p>
    <w:p w14:paraId="6B65086C" w14:textId="77777777" w:rsidR="00436455" w:rsidRDefault="00436455" w:rsidP="00F77395">
      <w:pPr>
        <w:ind w:right="144"/>
      </w:pPr>
    </w:p>
    <w:p w14:paraId="1858190F" w14:textId="77777777" w:rsidR="007C738C" w:rsidRPr="007C738C" w:rsidRDefault="00A84ADE" w:rsidP="00905393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 wp14:anchorId="7E8EB727" wp14:editId="7E56711C">
            <wp:simplePos x="0" y="0"/>
            <wp:positionH relativeFrom="column">
              <wp:posOffset>-116205</wp:posOffset>
            </wp:positionH>
            <wp:positionV relativeFrom="paragraph">
              <wp:posOffset>-8768080</wp:posOffset>
            </wp:positionV>
            <wp:extent cx="1480185" cy="926465"/>
            <wp:effectExtent l="0" t="0" r="5715" b="635"/>
            <wp:wrapSquare wrapText="bothSides"/>
            <wp:docPr id="8" name="Picture 8" descr="mat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th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38C" w:rsidRPr="007C738C">
        <w:rPr>
          <w:b/>
        </w:rPr>
        <w:t>Please</w:t>
      </w:r>
      <w:r w:rsidR="00CD556F">
        <w:rPr>
          <w:b/>
        </w:rPr>
        <w:t xml:space="preserve"> r</w:t>
      </w:r>
      <w:r w:rsidR="005670C2">
        <w:rPr>
          <w:b/>
        </w:rPr>
        <w:t xml:space="preserve">eturn this paper </w:t>
      </w:r>
      <w:r w:rsidR="007C738C" w:rsidRPr="007C738C">
        <w:rPr>
          <w:b/>
        </w:rPr>
        <w:t>by the next class block</w:t>
      </w:r>
      <w:r w:rsidR="007C738C">
        <w:rPr>
          <w:b/>
        </w:rPr>
        <w:t>.</w:t>
      </w:r>
    </w:p>
    <w:p w14:paraId="06C601B6" w14:textId="77777777" w:rsidR="00DA67D1" w:rsidRPr="007C738C" w:rsidRDefault="00DA67D1" w:rsidP="00905393">
      <w:pPr>
        <w:jc w:val="center"/>
        <w:rPr>
          <w:rFonts w:ascii="Georgia" w:hAnsi="Georgia"/>
          <w:sz w:val="28"/>
          <w:szCs w:val="28"/>
        </w:rPr>
      </w:pPr>
    </w:p>
    <w:p w14:paraId="753C4B80" w14:textId="562B48A9" w:rsidR="00774461" w:rsidRPr="007C738C" w:rsidRDefault="00DD33E1" w:rsidP="00905393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Paquette</w:t>
      </w:r>
      <w:r w:rsidR="009C295F">
        <w:rPr>
          <w:rFonts w:ascii="Georgia" w:hAnsi="Georgia"/>
          <w:sz w:val="28"/>
          <w:szCs w:val="28"/>
        </w:rPr>
        <w:t xml:space="preserve"> </w:t>
      </w:r>
      <w:r w:rsidR="00917F2C">
        <w:rPr>
          <w:rFonts w:ascii="Georgia" w:hAnsi="Georgia"/>
          <w:sz w:val="28"/>
          <w:szCs w:val="28"/>
        </w:rPr>
        <w:t>Algebra</w:t>
      </w:r>
      <w:r w:rsidR="007C738C" w:rsidRPr="007C738C">
        <w:rPr>
          <w:rFonts w:ascii="Georgia" w:hAnsi="Georgia"/>
          <w:sz w:val="28"/>
          <w:szCs w:val="28"/>
        </w:rPr>
        <w:t xml:space="preserve"> Rules and Expectations</w:t>
      </w:r>
    </w:p>
    <w:p w14:paraId="25296A08" w14:textId="77777777" w:rsidR="007C738C" w:rsidRDefault="007C738C" w:rsidP="0087292A"/>
    <w:p w14:paraId="40D58A8D" w14:textId="77777777" w:rsidR="007C738C" w:rsidRDefault="007C738C" w:rsidP="0087292A"/>
    <w:p w14:paraId="5B310E4D" w14:textId="77777777" w:rsidR="009B2394" w:rsidRDefault="009B2394" w:rsidP="007C738C"/>
    <w:p w14:paraId="03FE79F7" w14:textId="77777777" w:rsidR="007C738C" w:rsidRDefault="007C738C" w:rsidP="007C738C">
      <w:r>
        <w:t>Printed Student Name</w:t>
      </w:r>
      <w:r>
        <w:tab/>
        <w:t>_________________________________________</w:t>
      </w:r>
      <w:r w:rsidR="008C0624">
        <w:t xml:space="preserve">  Block _______</w:t>
      </w:r>
      <w:r>
        <w:tab/>
      </w:r>
    </w:p>
    <w:p w14:paraId="5499B1FA" w14:textId="77777777" w:rsidR="007C738C" w:rsidRDefault="007C738C" w:rsidP="007C738C"/>
    <w:p w14:paraId="274D94F8" w14:textId="77777777" w:rsidR="007C738C" w:rsidRDefault="007C738C" w:rsidP="007C738C">
      <w:r>
        <w:tab/>
      </w:r>
    </w:p>
    <w:p w14:paraId="6658BD11" w14:textId="77777777" w:rsidR="007C738C" w:rsidRDefault="007C738C" w:rsidP="007C738C">
      <w:r>
        <w:t>Printed Parent’s Name(s)_____________________________________________</w:t>
      </w:r>
      <w:r>
        <w:tab/>
      </w:r>
    </w:p>
    <w:p w14:paraId="755A203F" w14:textId="77777777" w:rsidR="007C738C" w:rsidRDefault="007C738C" w:rsidP="0087292A"/>
    <w:p w14:paraId="1D940062" w14:textId="77777777" w:rsidR="009B2394" w:rsidRDefault="00E63B0F" w:rsidP="009B2394">
      <w:pPr>
        <w:jc w:val="center"/>
      </w:pPr>
      <w:r>
        <w:t xml:space="preserve">I have read and understand the class </w:t>
      </w:r>
      <w:r w:rsidR="007C738C">
        <w:t xml:space="preserve">rules and </w:t>
      </w:r>
      <w:r>
        <w:t>expectations.</w:t>
      </w:r>
    </w:p>
    <w:p w14:paraId="51DF6DDE" w14:textId="77777777" w:rsidR="009B2394" w:rsidRDefault="009B2394" w:rsidP="009B2394">
      <w:pPr>
        <w:jc w:val="center"/>
      </w:pPr>
    </w:p>
    <w:p w14:paraId="0386B552" w14:textId="1B9C616A" w:rsidR="009B2394" w:rsidRDefault="0087292A" w:rsidP="009B2394">
      <w:pPr>
        <w:jc w:val="center"/>
        <w:rPr>
          <w:b/>
        </w:rPr>
      </w:pPr>
      <w:r w:rsidRPr="007F77D7">
        <w:rPr>
          <w:b/>
        </w:rPr>
        <w:t xml:space="preserve">Please sign and return </w:t>
      </w:r>
      <w:r w:rsidR="007C738C">
        <w:rPr>
          <w:b/>
          <w:u w:val="single"/>
        </w:rPr>
        <w:t>this page</w:t>
      </w:r>
      <w:r w:rsidRPr="007F77D7">
        <w:rPr>
          <w:b/>
        </w:rPr>
        <w:t xml:space="preserve"> to </w:t>
      </w:r>
      <w:r w:rsidR="00CD556F">
        <w:rPr>
          <w:b/>
        </w:rPr>
        <w:t xml:space="preserve">Mrs. </w:t>
      </w:r>
      <w:r w:rsidR="00DD33E1">
        <w:rPr>
          <w:b/>
        </w:rPr>
        <w:t>Paquette</w:t>
      </w:r>
    </w:p>
    <w:p w14:paraId="61E6ABD5" w14:textId="77777777" w:rsidR="009B2394" w:rsidRDefault="009B2394" w:rsidP="0087292A">
      <w:pPr>
        <w:rPr>
          <w:b/>
        </w:rPr>
      </w:pPr>
    </w:p>
    <w:p w14:paraId="695AE830" w14:textId="77777777" w:rsidR="0087292A" w:rsidRDefault="0087292A" w:rsidP="0087292A">
      <w:pPr>
        <w:rPr>
          <w:u w:val="single"/>
        </w:rPr>
      </w:pPr>
      <w:r>
        <w:t xml:space="preserve"> </w:t>
      </w:r>
      <w:r w:rsidRPr="009B2394">
        <w:rPr>
          <w:u w:val="single"/>
        </w:rPr>
        <w:t xml:space="preserve">The </w:t>
      </w:r>
      <w:r w:rsidR="007C738C" w:rsidRPr="009B2394">
        <w:rPr>
          <w:u w:val="single"/>
        </w:rPr>
        <w:t>First page</w:t>
      </w:r>
      <w:r w:rsidRPr="009B2394">
        <w:rPr>
          <w:u w:val="single"/>
        </w:rPr>
        <w:t xml:space="preserve"> should be </w:t>
      </w:r>
      <w:r w:rsidR="007F77D7" w:rsidRPr="009B2394">
        <w:rPr>
          <w:u w:val="single"/>
        </w:rPr>
        <w:t xml:space="preserve">the first page </w:t>
      </w:r>
      <w:r w:rsidR="00435EB9" w:rsidRPr="009B2394">
        <w:rPr>
          <w:u w:val="single"/>
        </w:rPr>
        <w:t>i</w:t>
      </w:r>
      <w:r w:rsidRPr="009B2394">
        <w:rPr>
          <w:u w:val="single"/>
        </w:rPr>
        <w:t>n</w:t>
      </w:r>
      <w:r w:rsidR="00435EB9" w:rsidRPr="009B2394">
        <w:rPr>
          <w:u w:val="single"/>
        </w:rPr>
        <w:t xml:space="preserve"> </w:t>
      </w:r>
      <w:r w:rsidRPr="009B2394">
        <w:rPr>
          <w:u w:val="single"/>
        </w:rPr>
        <w:t>the student</w:t>
      </w:r>
      <w:r w:rsidR="00435EB9" w:rsidRPr="009B2394">
        <w:rPr>
          <w:u w:val="single"/>
        </w:rPr>
        <w:t>’s</w:t>
      </w:r>
      <w:r w:rsidRPr="009B2394">
        <w:rPr>
          <w:u w:val="single"/>
        </w:rPr>
        <w:t xml:space="preserve"> notebook</w:t>
      </w:r>
      <w:r w:rsidR="007C738C" w:rsidRPr="009B2394">
        <w:rPr>
          <w:u w:val="single"/>
        </w:rPr>
        <w:t xml:space="preserve"> to use as reference</w:t>
      </w:r>
      <w:r w:rsidRPr="009B2394">
        <w:rPr>
          <w:u w:val="single"/>
        </w:rPr>
        <w:t>.</w:t>
      </w:r>
    </w:p>
    <w:p w14:paraId="5F8A6329" w14:textId="77777777" w:rsidR="00F16780" w:rsidRDefault="00F16780" w:rsidP="0087292A">
      <w:pPr>
        <w:rPr>
          <w:u w:val="single"/>
        </w:rPr>
      </w:pPr>
    </w:p>
    <w:p w14:paraId="5B0B010C" w14:textId="77777777" w:rsidR="00F16780" w:rsidRPr="009B2394" w:rsidRDefault="00F16780" w:rsidP="0087292A">
      <w:pPr>
        <w:rPr>
          <w:u w:val="single"/>
        </w:rPr>
      </w:pPr>
    </w:p>
    <w:p w14:paraId="50340B71" w14:textId="77777777" w:rsidR="00EA44EB" w:rsidRDefault="00EA44EB"/>
    <w:p w14:paraId="77A7BEF8" w14:textId="0B24697D" w:rsidR="00B11707" w:rsidRDefault="00435EB9">
      <w:r>
        <w:t>_________________</w:t>
      </w:r>
      <w:r w:rsidR="00DD33E1">
        <w:t>_____</w:t>
      </w:r>
      <w:r>
        <w:t xml:space="preserve">_________                    </w:t>
      </w:r>
      <w:r w:rsidR="00DD33E1">
        <w:t xml:space="preserve">             __________________________</w:t>
      </w:r>
      <w:r>
        <w:t>_</w:t>
      </w:r>
      <w:r w:rsidR="00DD33E1">
        <w:t>____</w:t>
      </w:r>
      <w:r>
        <w:t>_____</w:t>
      </w:r>
    </w:p>
    <w:p w14:paraId="795636E3" w14:textId="7524D424" w:rsidR="00435EB9" w:rsidRDefault="00435EB9">
      <w:r w:rsidRPr="00B11707">
        <w:rPr>
          <w:sz w:val="20"/>
          <w:szCs w:val="20"/>
        </w:rP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33E1">
        <w:t xml:space="preserve">           </w:t>
      </w:r>
      <w:r w:rsidRPr="00B11707">
        <w:rPr>
          <w:sz w:val="20"/>
          <w:szCs w:val="20"/>
        </w:rPr>
        <w:t>Parent Signature</w:t>
      </w:r>
    </w:p>
    <w:p w14:paraId="7B8499F9" w14:textId="77777777" w:rsidR="007C738C" w:rsidRDefault="007C738C"/>
    <w:p w14:paraId="2913DADF" w14:textId="77777777" w:rsidR="00DA67D1" w:rsidRDefault="00DA67D1"/>
    <w:p w14:paraId="79C068C3" w14:textId="61D8520F" w:rsidR="00B11707" w:rsidRDefault="00B11707">
      <w:r>
        <w:t>Parent email_____________</w:t>
      </w:r>
      <w:r w:rsidR="00CD556F">
        <w:t>______________</w:t>
      </w:r>
      <w:r>
        <w:t>_________________     Phone__________</w:t>
      </w:r>
      <w:r w:rsidR="00DD33E1">
        <w:t>_________</w:t>
      </w:r>
      <w:r>
        <w:t>___</w:t>
      </w:r>
    </w:p>
    <w:p w14:paraId="657FF32E" w14:textId="77777777" w:rsidR="00F16780" w:rsidRDefault="00F16780"/>
    <w:p w14:paraId="78A10CBD" w14:textId="77777777" w:rsidR="009B2394" w:rsidRDefault="009B2394"/>
    <w:p w14:paraId="5572B77A" w14:textId="77777777" w:rsidR="00DA67D1" w:rsidRDefault="00DA67D1">
      <w:r>
        <w:t>Cell phone_______________________</w:t>
      </w:r>
    </w:p>
    <w:p w14:paraId="2CF5B73C" w14:textId="77777777" w:rsidR="00DA67D1" w:rsidRDefault="00DA67D1"/>
    <w:p w14:paraId="6983528F" w14:textId="77777777" w:rsidR="00DA67D1" w:rsidRDefault="00DA67D1">
      <w:r>
        <w:t>Best way to contact you</w:t>
      </w:r>
      <w:r w:rsidR="007C738C">
        <w:t>, please check one</w:t>
      </w:r>
      <w:r>
        <w:t>:</w:t>
      </w:r>
    </w:p>
    <w:p w14:paraId="6E032903" w14:textId="77777777" w:rsidR="00DA67D1" w:rsidRDefault="00DA67D1" w:rsidP="00DA67D1">
      <w:pPr>
        <w:numPr>
          <w:ilvl w:val="0"/>
          <w:numId w:val="11"/>
        </w:numPr>
      </w:pPr>
      <w:r>
        <w:t>Email</w:t>
      </w:r>
    </w:p>
    <w:p w14:paraId="0A495BF8" w14:textId="77777777" w:rsidR="00DA67D1" w:rsidRDefault="007C738C" w:rsidP="00DA67D1">
      <w:pPr>
        <w:numPr>
          <w:ilvl w:val="0"/>
          <w:numId w:val="11"/>
        </w:numPr>
      </w:pPr>
      <w:r>
        <w:t xml:space="preserve">Home </w:t>
      </w:r>
      <w:r w:rsidR="00DA67D1">
        <w:t>Phone</w:t>
      </w:r>
    </w:p>
    <w:p w14:paraId="4202E700" w14:textId="3C68165F" w:rsidR="00DA67D1" w:rsidRDefault="007C738C" w:rsidP="00DD33E1">
      <w:pPr>
        <w:numPr>
          <w:ilvl w:val="0"/>
          <w:numId w:val="11"/>
        </w:numPr>
      </w:pPr>
      <w:r>
        <w:t>Cell Phone</w:t>
      </w:r>
    </w:p>
    <w:p w14:paraId="375F0DF2" w14:textId="77777777" w:rsidR="00DD33E1" w:rsidRDefault="00DD33E1"/>
    <w:p w14:paraId="0464CA04" w14:textId="77777777" w:rsidR="00DA67D1" w:rsidRPr="00474488" w:rsidRDefault="00DA67D1">
      <w:pPr>
        <w:rPr>
          <w:b/>
        </w:rPr>
      </w:pPr>
      <w:r w:rsidRPr="00474488">
        <w:rPr>
          <w:b/>
        </w:rPr>
        <w:t>Please note any issues or general information that I may need to know to allow me to better serve your child’s educational needs.</w:t>
      </w:r>
    </w:p>
    <w:p w14:paraId="29A6ABDC" w14:textId="77777777" w:rsidR="007C738C" w:rsidRPr="00474488" w:rsidRDefault="007C738C">
      <w:pPr>
        <w:rPr>
          <w:b/>
        </w:rPr>
      </w:pPr>
    </w:p>
    <w:p w14:paraId="7A1BD76F" w14:textId="56145804" w:rsidR="007C738C" w:rsidRDefault="007C738C">
      <w:r w:rsidRPr="007C738C">
        <w:t xml:space="preserve">   </w:t>
      </w:r>
    </w:p>
    <w:p w14:paraId="65818298" w14:textId="002F11A9" w:rsidR="00DD33E1" w:rsidRDefault="00DD33E1"/>
    <w:p w14:paraId="28C52E07" w14:textId="2F838DC6" w:rsidR="00DD33E1" w:rsidRDefault="00DD33E1"/>
    <w:p w14:paraId="64E2B4E0" w14:textId="77777777" w:rsidR="00DD33E1" w:rsidRDefault="00DD33E1"/>
    <w:p w14:paraId="620D5B20" w14:textId="77777777" w:rsidR="00DD33E1" w:rsidRPr="00917F2C" w:rsidRDefault="00DD33E1" w:rsidP="00DD33E1">
      <w:pPr>
        <w:rPr>
          <w:rFonts w:ascii="Book Antiqua" w:hAnsi="Book Antiqua"/>
          <w:b/>
        </w:rPr>
      </w:pPr>
      <w:r w:rsidRPr="00917F2C">
        <w:rPr>
          <w:rFonts w:ascii="Book Antiqua" w:hAnsi="Book Antiqua"/>
          <w:b/>
        </w:rPr>
        <w:t>After-school tutoring permission form:</w:t>
      </w:r>
    </w:p>
    <w:p w14:paraId="356DB7B0" w14:textId="77777777" w:rsidR="00DD33E1" w:rsidRDefault="00DD33E1" w:rsidP="00DD33E1">
      <w:pPr>
        <w:rPr>
          <w:rFonts w:ascii="Book Antiqua" w:hAnsi="Book Antiqua"/>
          <w:sz w:val="22"/>
          <w:szCs w:val="22"/>
        </w:rPr>
      </w:pPr>
    </w:p>
    <w:p w14:paraId="4D2CA557" w14:textId="6F5DC107" w:rsidR="00DD33E1" w:rsidRDefault="00DD33E1" w:rsidP="00DD33E1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My child, ___________________________________ has my permission to participate in the after-school tutoring program on </w:t>
      </w:r>
      <w:r w:rsidR="00917F2C">
        <w:rPr>
          <w:rFonts w:ascii="Book Antiqua" w:hAnsi="Book Antiqua"/>
          <w:sz w:val="22"/>
          <w:szCs w:val="22"/>
        </w:rPr>
        <w:t>Monday</w:t>
      </w:r>
      <w:r>
        <w:rPr>
          <w:rFonts w:ascii="Book Antiqua" w:hAnsi="Book Antiqua"/>
          <w:sz w:val="22"/>
          <w:szCs w:val="22"/>
        </w:rPr>
        <w:t xml:space="preserve"> afternoons.  I understand that at this time, transportation is not provided.</w:t>
      </w:r>
    </w:p>
    <w:p w14:paraId="44CFE29B" w14:textId="77777777" w:rsidR="00DD33E1" w:rsidRDefault="00DD33E1" w:rsidP="00DD33E1">
      <w:pPr>
        <w:rPr>
          <w:rFonts w:ascii="Book Antiqua" w:hAnsi="Book Antiqua"/>
          <w:sz w:val="22"/>
          <w:szCs w:val="22"/>
        </w:rPr>
      </w:pPr>
    </w:p>
    <w:p w14:paraId="763532A4" w14:textId="77777777" w:rsidR="00DD33E1" w:rsidRDefault="00DD33E1" w:rsidP="00DD33E1">
      <w:pPr>
        <w:rPr>
          <w:rFonts w:ascii="Book Antiqua" w:hAnsi="Book Antiqua"/>
          <w:sz w:val="22"/>
          <w:szCs w:val="22"/>
        </w:rPr>
      </w:pPr>
    </w:p>
    <w:p w14:paraId="71E4B1B7" w14:textId="77777777" w:rsidR="00DD33E1" w:rsidRDefault="00DD33E1" w:rsidP="00DD33E1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</w:t>
      </w:r>
    </w:p>
    <w:p w14:paraId="6D82A84C" w14:textId="77777777" w:rsidR="00DD33E1" w:rsidRPr="003D4EA4" w:rsidRDefault="00DD33E1" w:rsidP="00DD33E1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Parent/Guardian Signature</w:t>
      </w:r>
    </w:p>
    <w:p w14:paraId="1027CDC3" w14:textId="77777777" w:rsidR="00DD33E1" w:rsidRPr="007C738C" w:rsidRDefault="00DD33E1"/>
    <w:sectPr w:rsidR="00DD33E1" w:rsidRPr="007C738C" w:rsidSect="009B23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86C6B" w14:textId="77777777" w:rsidR="008555AA" w:rsidRDefault="008555AA" w:rsidP="006E5A29">
      <w:r>
        <w:separator/>
      </w:r>
    </w:p>
  </w:endnote>
  <w:endnote w:type="continuationSeparator" w:id="0">
    <w:p w14:paraId="7CD2495E" w14:textId="77777777" w:rsidR="008555AA" w:rsidRDefault="008555AA" w:rsidP="006E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itect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BEC1E" w14:textId="77777777" w:rsidR="008555AA" w:rsidRDefault="008555AA" w:rsidP="006E5A29">
      <w:r>
        <w:separator/>
      </w:r>
    </w:p>
  </w:footnote>
  <w:footnote w:type="continuationSeparator" w:id="0">
    <w:p w14:paraId="32003AA4" w14:textId="77777777" w:rsidR="008555AA" w:rsidRDefault="008555AA" w:rsidP="006E5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0EE"/>
    <w:multiLevelType w:val="hybridMultilevel"/>
    <w:tmpl w:val="C43E2DA0"/>
    <w:lvl w:ilvl="0" w:tplc="83724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91143"/>
    <w:multiLevelType w:val="multilevel"/>
    <w:tmpl w:val="DCB6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42BBE"/>
    <w:multiLevelType w:val="hybridMultilevel"/>
    <w:tmpl w:val="4FDCFFFA"/>
    <w:lvl w:ilvl="0" w:tplc="D1B21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B1C5E"/>
    <w:multiLevelType w:val="hybridMultilevel"/>
    <w:tmpl w:val="3A98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22225"/>
    <w:multiLevelType w:val="hybridMultilevel"/>
    <w:tmpl w:val="F426FE26"/>
    <w:lvl w:ilvl="0" w:tplc="83724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AB46B0"/>
    <w:multiLevelType w:val="hybridMultilevel"/>
    <w:tmpl w:val="2E62B7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535704"/>
    <w:multiLevelType w:val="multilevel"/>
    <w:tmpl w:val="92D8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85F53"/>
    <w:multiLevelType w:val="hybridMultilevel"/>
    <w:tmpl w:val="97D2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A7F8F"/>
    <w:multiLevelType w:val="hybridMultilevel"/>
    <w:tmpl w:val="FD64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C139D"/>
    <w:multiLevelType w:val="hybridMultilevel"/>
    <w:tmpl w:val="03261514"/>
    <w:lvl w:ilvl="0" w:tplc="83724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962DCF"/>
    <w:multiLevelType w:val="multilevel"/>
    <w:tmpl w:val="ECC03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9829A1"/>
    <w:multiLevelType w:val="hybridMultilevel"/>
    <w:tmpl w:val="AF12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319AD"/>
    <w:multiLevelType w:val="hybridMultilevel"/>
    <w:tmpl w:val="92D8D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07907"/>
    <w:multiLevelType w:val="multilevel"/>
    <w:tmpl w:val="BC1E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B517E6"/>
    <w:multiLevelType w:val="hybridMultilevel"/>
    <w:tmpl w:val="21948CE4"/>
    <w:lvl w:ilvl="0" w:tplc="83724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30600F"/>
    <w:multiLevelType w:val="hybridMultilevel"/>
    <w:tmpl w:val="B4A49F4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9D30A4D"/>
    <w:multiLevelType w:val="hybridMultilevel"/>
    <w:tmpl w:val="DCB6A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F55ED"/>
    <w:multiLevelType w:val="hybridMultilevel"/>
    <w:tmpl w:val="6C1A8E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80287"/>
    <w:multiLevelType w:val="hybridMultilevel"/>
    <w:tmpl w:val="2DCA2538"/>
    <w:lvl w:ilvl="0" w:tplc="9D6E1BE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17"/>
  </w:num>
  <w:num w:numId="9">
    <w:abstractNumId w:val="16"/>
  </w:num>
  <w:num w:numId="10">
    <w:abstractNumId w:val="1"/>
  </w:num>
  <w:num w:numId="11">
    <w:abstractNumId w:val="18"/>
  </w:num>
  <w:num w:numId="12">
    <w:abstractNumId w:val="15"/>
  </w:num>
  <w:num w:numId="13">
    <w:abstractNumId w:val="11"/>
  </w:num>
  <w:num w:numId="14">
    <w:abstractNumId w:val="13"/>
  </w:num>
  <w:num w:numId="15">
    <w:abstractNumId w:val="10"/>
  </w:num>
  <w:num w:numId="16">
    <w:abstractNumId w:val="7"/>
  </w:num>
  <w:num w:numId="17">
    <w:abstractNumId w:val="5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11E"/>
    <w:rsid w:val="00095F0E"/>
    <w:rsid w:val="000B37B0"/>
    <w:rsid w:val="000B583F"/>
    <w:rsid w:val="000C288D"/>
    <w:rsid w:val="000D75C9"/>
    <w:rsid w:val="000F504B"/>
    <w:rsid w:val="000F5CC4"/>
    <w:rsid w:val="00132BB5"/>
    <w:rsid w:val="001512E5"/>
    <w:rsid w:val="0019750C"/>
    <w:rsid w:val="001B227E"/>
    <w:rsid w:val="001B5E98"/>
    <w:rsid w:val="001C1137"/>
    <w:rsid w:val="001C2ADA"/>
    <w:rsid w:val="001E4FFF"/>
    <w:rsid w:val="001F103D"/>
    <w:rsid w:val="00200EF4"/>
    <w:rsid w:val="002479F0"/>
    <w:rsid w:val="002A25BC"/>
    <w:rsid w:val="002B568E"/>
    <w:rsid w:val="002C74F2"/>
    <w:rsid w:val="002D5E48"/>
    <w:rsid w:val="002E541C"/>
    <w:rsid w:val="002F4971"/>
    <w:rsid w:val="0030211F"/>
    <w:rsid w:val="00311598"/>
    <w:rsid w:val="003128C0"/>
    <w:rsid w:val="003229CC"/>
    <w:rsid w:val="0032761C"/>
    <w:rsid w:val="00332C8F"/>
    <w:rsid w:val="0036520D"/>
    <w:rsid w:val="00370719"/>
    <w:rsid w:val="00371787"/>
    <w:rsid w:val="00380873"/>
    <w:rsid w:val="00385532"/>
    <w:rsid w:val="00387C10"/>
    <w:rsid w:val="003D245B"/>
    <w:rsid w:val="00416375"/>
    <w:rsid w:val="00422C73"/>
    <w:rsid w:val="00435EB9"/>
    <w:rsid w:val="00436455"/>
    <w:rsid w:val="00440888"/>
    <w:rsid w:val="00474488"/>
    <w:rsid w:val="00482F91"/>
    <w:rsid w:val="004C3C81"/>
    <w:rsid w:val="004F52DB"/>
    <w:rsid w:val="0053211D"/>
    <w:rsid w:val="005670C2"/>
    <w:rsid w:val="0057150F"/>
    <w:rsid w:val="0057709E"/>
    <w:rsid w:val="00583C63"/>
    <w:rsid w:val="0059011E"/>
    <w:rsid w:val="005B1299"/>
    <w:rsid w:val="005C6254"/>
    <w:rsid w:val="005D506F"/>
    <w:rsid w:val="005E00B5"/>
    <w:rsid w:val="00614DB3"/>
    <w:rsid w:val="00621D66"/>
    <w:rsid w:val="00650A22"/>
    <w:rsid w:val="00663C30"/>
    <w:rsid w:val="00670A20"/>
    <w:rsid w:val="006910E2"/>
    <w:rsid w:val="006939F1"/>
    <w:rsid w:val="006A7235"/>
    <w:rsid w:val="006B0B3E"/>
    <w:rsid w:val="006C5546"/>
    <w:rsid w:val="006E500D"/>
    <w:rsid w:val="006E5A29"/>
    <w:rsid w:val="006E690C"/>
    <w:rsid w:val="006F015D"/>
    <w:rsid w:val="00727992"/>
    <w:rsid w:val="00737652"/>
    <w:rsid w:val="007740C3"/>
    <w:rsid w:val="00774461"/>
    <w:rsid w:val="007A7B6B"/>
    <w:rsid w:val="007C084C"/>
    <w:rsid w:val="007C738C"/>
    <w:rsid w:val="007F77D7"/>
    <w:rsid w:val="008235D5"/>
    <w:rsid w:val="008313F5"/>
    <w:rsid w:val="00832305"/>
    <w:rsid w:val="008555AA"/>
    <w:rsid w:val="0087292A"/>
    <w:rsid w:val="0088682F"/>
    <w:rsid w:val="008C0624"/>
    <w:rsid w:val="008C1A18"/>
    <w:rsid w:val="00905393"/>
    <w:rsid w:val="00917F2C"/>
    <w:rsid w:val="009219F7"/>
    <w:rsid w:val="009262FD"/>
    <w:rsid w:val="00975020"/>
    <w:rsid w:val="0098695B"/>
    <w:rsid w:val="00987549"/>
    <w:rsid w:val="009B2394"/>
    <w:rsid w:val="009B510A"/>
    <w:rsid w:val="009C0EAC"/>
    <w:rsid w:val="009C295F"/>
    <w:rsid w:val="009D4333"/>
    <w:rsid w:val="00A52255"/>
    <w:rsid w:val="00A55152"/>
    <w:rsid w:val="00A62D59"/>
    <w:rsid w:val="00A70D71"/>
    <w:rsid w:val="00A73393"/>
    <w:rsid w:val="00A84ADE"/>
    <w:rsid w:val="00A904CC"/>
    <w:rsid w:val="00A95E66"/>
    <w:rsid w:val="00AA3396"/>
    <w:rsid w:val="00AF7D86"/>
    <w:rsid w:val="00B11707"/>
    <w:rsid w:val="00B15B97"/>
    <w:rsid w:val="00B37044"/>
    <w:rsid w:val="00B4459B"/>
    <w:rsid w:val="00BD0D5F"/>
    <w:rsid w:val="00BF3D31"/>
    <w:rsid w:val="00C64B93"/>
    <w:rsid w:val="00C67C9B"/>
    <w:rsid w:val="00C84605"/>
    <w:rsid w:val="00C870C9"/>
    <w:rsid w:val="00CC1A16"/>
    <w:rsid w:val="00CC217F"/>
    <w:rsid w:val="00CD0C62"/>
    <w:rsid w:val="00CD556F"/>
    <w:rsid w:val="00D14146"/>
    <w:rsid w:val="00D1650D"/>
    <w:rsid w:val="00D478D8"/>
    <w:rsid w:val="00D660D2"/>
    <w:rsid w:val="00D6622C"/>
    <w:rsid w:val="00D6741A"/>
    <w:rsid w:val="00D93BC6"/>
    <w:rsid w:val="00DA67D1"/>
    <w:rsid w:val="00DC655E"/>
    <w:rsid w:val="00DD33E1"/>
    <w:rsid w:val="00DF0117"/>
    <w:rsid w:val="00E20809"/>
    <w:rsid w:val="00E63B0F"/>
    <w:rsid w:val="00EA4218"/>
    <w:rsid w:val="00EA44EB"/>
    <w:rsid w:val="00EA505B"/>
    <w:rsid w:val="00EB4896"/>
    <w:rsid w:val="00EE3340"/>
    <w:rsid w:val="00EE6CD2"/>
    <w:rsid w:val="00EF48D6"/>
    <w:rsid w:val="00F04F17"/>
    <w:rsid w:val="00F14A28"/>
    <w:rsid w:val="00F16780"/>
    <w:rsid w:val="00F2057F"/>
    <w:rsid w:val="00F26E67"/>
    <w:rsid w:val="00F75F73"/>
    <w:rsid w:val="00F77395"/>
    <w:rsid w:val="00F8280F"/>
    <w:rsid w:val="00F87C93"/>
    <w:rsid w:val="00F87F7F"/>
    <w:rsid w:val="00FB2561"/>
    <w:rsid w:val="00FC72E8"/>
    <w:rsid w:val="00FD0951"/>
    <w:rsid w:val="00FF364A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3ADD0"/>
  <w15:chartTrackingRefBased/>
  <w15:docId w15:val="{2FD2EB69-F096-4980-8122-DE32C882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5E98"/>
    <w:rPr>
      <w:color w:val="0000FF"/>
      <w:u w:val="single"/>
    </w:rPr>
  </w:style>
  <w:style w:type="paragraph" w:styleId="BalloonText">
    <w:name w:val="Balloon Text"/>
    <w:basedOn w:val="Normal"/>
    <w:semiHidden/>
    <w:rsid w:val="00BD0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2394"/>
    <w:pPr>
      <w:ind w:left="720"/>
    </w:pPr>
  </w:style>
  <w:style w:type="character" w:customStyle="1" w:styleId="apple-converted-space">
    <w:name w:val="apple-converted-space"/>
    <w:rsid w:val="00C84605"/>
  </w:style>
  <w:style w:type="character" w:styleId="Emphasis">
    <w:name w:val="Emphasis"/>
    <w:uiPriority w:val="20"/>
    <w:qFormat/>
    <w:rsid w:val="000F504B"/>
    <w:rPr>
      <w:i/>
      <w:iCs/>
    </w:rPr>
  </w:style>
  <w:style w:type="table" w:styleId="TableGrid">
    <w:name w:val="Table Grid"/>
    <w:basedOn w:val="TableNormal"/>
    <w:rsid w:val="002F4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E5A2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E5A29"/>
    <w:rPr>
      <w:sz w:val="24"/>
      <w:szCs w:val="24"/>
    </w:rPr>
  </w:style>
  <w:style w:type="paragraph" w:styleId="Footer">
    <w:name w:val="footer"/>
    <w:basedOn w:val="Normal"/>
    <w:link w:val="FooterChar"/>
    <w:rsid w:val="006E5A2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6E5A2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5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0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pepaquette@spsk12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google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esmo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paquettemath@educatorpag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839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II 2007-2008</vt:lpstr>
    </vt:vector>
  </TitlesOfParts>
  <Company>Home</Company>
  <LinksUpToDate>false</LinksUpToDate>
  <CharactersWithSpaces>5799</CharactersWithSpaces>
  <SharedDoc>false</SharedDoc>
  <HLinks>
    <vt:vector size="18" baseType="variant">
      <vt:variant>
        <vt:i4>6160406</vt:i4>
      </vt:variant>
      <vt:variant>
        <vt:i4>6</vt:i4>
      </vt:variant>
      <vt:variant>
        <vt:i4>0</vt:i4>
      </vt:variant>
      <vt:variant>
        <vt:i4>5</vt:i4>
      </vt:variant>
      <vt:variant>
        <vt:lpwstr>https://classroom.google.com/</vt:lpwstr>
      </vt:variant>
      <vt:variant>
        <vt:lpwstr/>
      </vt:variant>
      <vt:variant>
        <vt:i4>655384</vt:i4>
      </vt:variant>
      <vt:variant>
        <vt:i4>3</vt:i4>
      </vt:variant>
      <vt:variant>
        <vt:i4>0</vt:i4>
      </vt:variant>
      <vt:variant>
        <vt:i4>5</vt:i4>
      </vt:variant>
      <vt:variant>
        <vt:lpwstr>https://quizlet.com/ghancocknrhs/folders</vt:lpwstr>
      </vt:variant>
      <vt:variant>
        <vt:lpwstr/>
      </vt:variant>
      <vt:variant>
        <vt:i4>1245220</vt:i4>
      </vt:variant>
      <vt:variant>
        <vt:i4>0</vt:i4>
      </vt:variant>
      <vt:variant>
        <vt:i4>0</vt:i4>
      </vt:variant>
      <vt:variant>
        <vt:i4>5</vt:i4>
      </vt:variant>
      <vt:variant>
        <vt:lpwstr>mailto:ginahancock@spsk12.net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II 2007-2008</dc:title>
  <dc:subject/>
  <dc:creator>Jennifer Davis</dc:creator>
  <cp:keywords/>
  <cp:lastModifiedBy>Hope Paquette</cp:lastModifiedBy>
  <cp:revision>3</cp:revision>
  <cp:lastPrinted>2018-07-29T20:11:00Z</cp:lastPrinted>
  <dcterms:created xsi:type="dcterms:W3CDTF">2019-08-05T10:08:00Z</dcterms:created>
  <dcterms:modified xsi:type="dcterms:W3CDTF">2019-08-08T15:15:00Z</dcterms:modified>
</cp:coreProperties>
</file>